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FC3" w:rsidRPr="00924FC3" w:rsidRDefault="00650F97" w:rsidP="00924FC3">
      <w:pPr>
        <w:spacing w:before="0" w:beforeAutospacing="0" w:after="0" w:afterAutospacing="0"/>
        <w:ind w:left="357"/>
        <w:jc w:val="right"/>
        <w:rPr>
          <w:rFonts w:ascii="Times New Roman" w:hAnsi="Times New Roman" w:cs="Times New Roman"/>
          <w:sz w:val="18"/>
          <w:szCs w:val="18"/>
          <w:lang w:val="ru-RU"/>
        </w:rPr>
      </w:pPr>
      <w:r w:rsidRPr="00CF7956">
        <w:rPr>
          <w:rFonts w:hAnsi="Times New Roman" w:cs="Times New Roman"/>
          <w:color w:val="000000"/>
          <w:sz w:val="18"/>
          <w:szCs w:val="18"/>
          <w:lang w:val="ru-RU"/>
        </w:rPr>
        <w:t xml:space="preserve">Приложение </w:t>
      </w:r>
      <w:r w:rsidR="00D17AC7" w:rsidRPr="00CF7956">
        <w:rPr>
          <w:rFonts w:hAnsi="Times New Roman" w:cs="Times New Roman"/>
          <w:color w:val="000000"/>
          <w:sz w:val="18"/>
          <w:szCs w:val="18"/>
          <w:lang w:val="ru-RU"/>
        </w:rPr>
        <w:t>22</w:t>
      </w:r>
      <w:r w:rsidRPr="00CF7956">
        <w:rPr>
          <w:sz w:val="18"/>
          <w:szCs w:val="18"/>
          <w:highlight w:val="yellow"/>
          <w:lang w:val="ru-RU"/>
        </w:rPr>
        <w:br/>
      </w:r>
      <w:r w:rsidR="00924FC3" w:rsidRPr="00924FC3">
        <w:rPr>
          <w:rFonts w:ascii="Times New Roman" w:hAnsi="Times New Roman" w:cs="Times New Roman"/>
          <w:sz w:val="18"/>
          <w:szCs w:val="18"/>
          <w:lang w:val="ru-RU"/>
        </w:rPr>
        <w:t xml:space="preserve">к приказу «Об учетной политике </w:t>
      </w:r>
    </w:p>
    <w:p w:rsidR="00924FC3" w:rsidRPr="00924FC3" w:rsidRDefault="00924FC3" w:rsidP="00924FC3">
      <w:pPr>
        <w:spacing w:before="0" w:beforeAutospacing="0" w:after="0" w:afterAutospacing="0"/>
        <w:ind w:left="357"/>
        <w:jc w:val="right"/>
        <w:rPr>
          <w:rFonts w:ascii="Times New Roman" w:hAnsi="Times New Roman" w:cs="Times New Roman"/>
          <w:sz w:val="18"/>
          <w:szCs w:val="18"/>
          <w:lang w:val="ru-RU"/>
        </w:rPr>
      </w:pPr>
      <w:r w:rsidRPr="00924FC3">
        <w:rPr>
          <w:rFonts w:ascii="Times New Roman" w:hAnsi="Times New Roman" w:cs="Times New Roman"/>
          <w:sz w:val="18"/>
          <w:szCs w:val="18"/>
          <w:lang w:val="ru-RU"/>
        </w:rPr>
        <w:t xml:space="preserve">в целях бухгалтерского учета </w:t>
      </w:r>
    </w:p>
    <w:p w:rsidR="00924FC3" w:rsidRPr="00924FC3" w:rsidRDefault="00924FC3" w:rsidP="00924FC3">
      <w:pPr>
        <w:spacing w:before="0" w:beforeAutospacing="0" w:after="0" w:afterAutospacing="0"/>
        <w:ind w:left="357"/>
        <w:jc w:val="right"/>
        <w:rPr>
          <w:rFonts w:ascii="Times New Roman" w:hAnsi="Times New Roman" w:cs="Times New Roman"/>
          <w:sz w:val="18"/>
          <w:szCs w:val="18"/>
          <w:lang w:val="ru-RU"/>
        </w:rPr>
      </w:pPr>
      <w:proofErr w:type="gramStart"/>
      <w:r w:rsidRPr="00924FC3">
        <w:rPr>
          <w:rFonts w:ascii="Times New Roman" w:hAnsi="Times New Roman" w:cs="Times New Roman"/>
          <w:sz w:val="18"/>
          <w:szCs w:val="18"/>
          <w:lang w:val="ru-RU"/>
        </w:rPr>
        <w:t>бюджетного  учреждения</w:t>
      </w:r>
      <w:proofErr w:type="gramEnd"/>
      <w:r w:rsidRPr="00924FC3">
        <w:rPr>
          <w:rFonts w:ascii="Times New Roman" w:hAnsi="Times New Roman" w:cs="Times New Roman"/>
          <w:sz w:val="18"/>
          <w:szCs w:val="18"/>
          <w:lang w:val="ru-RU"/>
        </w:rPr>
        <w:t>»</w:t>
      </w:r>
    </w:p>
    <w:p w:rsidR="00924FC3" w:rsidRPr="00924FC3" w:rsidRDefault="00924FC3" w:rsidP="00924FC3">
      <w:pPr>
        <w:pStyle w:val="20"/>
        <w:shd w:val="clear" w:color="auto" w:fill="auto"/>
        <w:tabs>
          <w:tab w:val="left" w:pos="9354"/>
        </w:tabs>
        <w:spacing w:after="0" w:line="240" w:lineRule="auto"/>
        <w:ind w:left="357" w:right="-2"/>
        <w:jc w:val="right"/>
        <w:rPr>
          <w:rFonts w:ascii="Times New Roman" w:hAnsi="Times New Roman" w:cs="Times New Roman"/>
          <w:sz w:val="18"/>
          <w:szCs w:val="18"/>
          <w:lang w:val="ru-RU"/>
        </w:rPr>
      </w:pPr>
      <w:r w:rsidRPr="00924FC3">
        <w:rPr>
          <w:rFonts w:ascii="Times New Roman" w:hAnsi="Times New Roman" w:cs="Times New Roman"/>
          <w:sz w:val="18"/>
          <w:szCs w:val="18"/>
          <w:lang w:val="ru-RU"/>
        </w:rPr>
        <w:t xml:space="preserve">            от «28» декабря 2024 г. № 187</w:t>
      </w:r>
    </w:p>
    <w:p w:rsidR="00C71105" w:rsidRPr="00650F97" w:rsidRDefault="00C71105" w:rsidP="00650F97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71105" w:rsidRPr="00650F97" w:rsidRDefault="00650F97" w:rsidP="00650F97">
      <w:pPr>
        <w:spacing w:line="0" w:lineRule="atLeast"/>
        <w:jc w:val="center"/>
        <w:rPr>
          <w:color w:val="222222"/>
          <w:sz w:val="33"/>
          <w:szCs w:val="33"/>
          <w:lang w:val="ru-RU"/>
        </w:rPr>
      </w:pPr>
      <w:r w:rsidRPr="00650F97">
        <w:rPr>
          <w:color w:val="222222"/>
          <w:sz w:val="33"/>
          <w:szCs w:val="33"/>
          <w:lang w:val="ru-RU"/>
        </w:rPr>
        <w:t>Порядок прове</w:t>
      </w:r>
      <w:bookmarkStart w:id="0" w:name="_GoBack"/>
      <w:bookmarkEnd w:id="0"/>
      <w:r w:rsidRPr="00650F97">
        <w:rPr>
          <w:color w:val="222222"/>
          <w:sz w:val="33"/>
          <w:szCs w:val="33"/>
          <w:lang w:val="ru-RU"/>
        </w:rPr>
        <w:t>дения инвентаризации активов и</w:t>
      </w:r>
      <w:r>
        <w:rPr>
          <w:color w:val="222222"/>
          <w:sz w:val="33"/>
          <w:szCs w:val="33"/>
        </w:rPr>
        <w:t> </w:t>
      </w:r>
      <w:r w:rsidRPr="00650F97">
        <w:rPr>
          <w:color w:val="222222"/>
          <w:sz w:val="33"/>
          <w:szCs w:val="33"/>
          <w:lang w:val="ru-RU"/>
        </w:rPr>
        <w:t>обязательств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Настоящий Порядок разработан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соответствии 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следующими документами:</w:t>
      </w:r>
    </w:p>
    <w:p w:rsidR="00C71105" w:rsidRPr="00650F97" w:rsidRDefault="00650F97" w:rsidP="00650F97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Законом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06.12.2011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402-ФЗ «О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бухгалтерском учете»;</w:t>
      </w:r>
    </w:p>
    <w:p w:rsidR="00C71105" w:rsidRPr="00650F97" w:rsidRDefault="00650F97" w:rsidP="00650F97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Федеральным стандартом «Концептуальные основы бухгалтерского учета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отчетности организаций государственного сектора», утвержденным приказом Минфина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31.12.2016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256н;</w:t>
      </w:r>
    </w:p>
    <w:p w:rsidR="00C71105" w:rsidRPr="00650F97" w:rsidRDefault="00650F97" w:rsidP="00650F97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Федеральным стандартом «Доходы», утвержденным приказом Минфина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27.02.2018 № 32н;</w:t>
      </w:r>
    </w:p>
    <w:p w:rsidR="00C71105" w:rsidRPr="00650F97" w:rsidRDefault="00650F97" w:rsidP="00650F97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Федеральным стандартом «Учетная политика, оценочные значения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ошибки», утвержденным приказом Минфина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30.12.2017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274н;</w:t>
      </w:r>
    </w:p>
    <w:p w:rsidR="00C71105" w:rsidRPr="00650F97" w:rsidRDefault="00650F97" w:rsidP="00650F97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ЦБ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11</w:t>
      </w:r>
      <w:r w:rsidRPr="009A367C">
        <w:rPr>
          <w:rFonts w:hAnsi="Times New Roman" w:cs="Times New Roman"/>
          <w:color w:val="000000"/>
          <w:sz w:val="24"/>
          <w:szCs w:val="24"/>
          <w:lang w:val="ru-RU"/>
        </w:rPr>
        <w:t>.03.2014 №</w:t>
      </w:r>
      <w:r w:rsidRPr="009A367C">
        <w:rPr>
          <w:rFonts w:hAnsi="Times New Roman" w:cs="Times New Roman"/>
          <w:color w:val="000000"/>
          <w:sz w:val="24"/>
          <w:szCs w:val="24"/>
        </w:rPr>
        <w:t> </w:t>
      </w:r>
      <w:r w:rsidRPr="009A367C">
        <w:rPr>
          <w:rFonts w:hAnsi="Times New Roman" w:cs="Times New Roman"/>
          <w:color w:val="000000"/>
          <w:sz w:val="24"/>
          <w:szCs w:val="24"/>
          <w:lang w:val="ru-RU"/>
        </w:rPr>
        <w:t>3210-У «О</w:t>
      </w:r>
      <w:r w:rsidRPr="009A367C">
        <w:rPr>
          <w:rFonts w:hAnsi="Times New Roman" w:cs="Times New Roman"/>
          <w:color w:val="000000"/>
          <w:sz w:val="24"/>
          <w:szCs w:val="24"/>
        </w:rPr>
        <w:t> </w:t>
      </w:r>
      <w:r w:rsidRPr="009A367C">
        <w:rPr>
          <w:rFonts w:hAnsi="Times New Roman" w:cs="Times New Roman"/>
          <w:color w:val="000000"/>
          <w:sz w:val="24"/>
          <w:szCs w:val="24"/>
          <w:lang w:val="ru-RU"/>
        </w:rPr>
        <w:t>порядке ведения кассовых операций юридическими лицами</w:t>
      </w:r>
      <w:r w:rsidR="009A367C" w:rsidRPr="009A367C">
        <w:rPr>
          <w:rFonts w:hAnsi="Times New Roman" w:cs="Times New Roman"/>
          <w:color w:val="000000"/>
          <w:sz w:val="24"/>
          <w:szCs w:val="24"/>
          <w:lang w:val="ru-RU"/>
        </w:rPr>
        <w:t xml:space="preserve"> и упрощенном порядке ведения кассовых операций индивидуальными предпринимателями и субъектами малого предпринимательства</w:t>
      </w:r>
      <w:r w:rsidRPr="009A367C">
        <w:rPr>
          <w:rFonts w:hAnsi="Times New Roman" w:cs="Times New Roman"/>
          <w:color w:val="000000"/>
          <w:sz w:val="24"/>
          <w:szCs w:val="24"/>
          <w:lang w:val="ru-RU"/>
        </w:rPr>
        <w:t>»;</w:t>
      </w:r>
    </w:p>
    <w:p w:rsidR="009A367C" w:rsidRPr="009A367C" w:rsidRDefault="009A367C" w:rsidP="009A367C">
      <w:pPr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367C">
        <w:rPr>
          <w:sz w:val="24"/>
          <w:szCs w:val="24"/>
          <w:lang w:val="ru-RU"/>
        </w:rPr>
        <w:t xml:space="preserve">Приказом </w:t>
      </w:r>
      <w:r w:rsidRPr="009A367C">
        <w:rPr>
          <w:rFonts w:ascii="Times New Roman" w:hAnsi="Times New Roman" w:cs="Times New Roman"/>
          <w:sz w:val="24"/>
          <w:szCs w:val="24"/>
          <w:lang w:val="ru-RU"/>
        </w:rPr>
        <w:t>Минфина России от 30.03.2015 № 52н "Об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</w:t>
      </w:r>
      <w:r>
        <w:rPr>
          <w:rFonts w:ascii="Times New Roman" w:hAnsi="Times New Roman" w:cs="Times New Roman"/>
          <w:sz w:val="24"/>
          <w:szCs w:val="24"/>
          <w:lang w:val="ru-RU"/>
        </w:rPr>
        <w:t>ских указаний по их применению";</w:t>
      </w:r>
    </w:p>
    <w:p w:rsidR="009A367C" w:rsidRPr="009A367C" w:rsidRDefault="009A367C" w:rsidP="009A367C">
      <w:pPr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367C">
        <w:rPr>
          <w:rFonts w:ascii="Times New Roman" w:hAnsi="Times New Roman" w:cs="Times New Roman"/>
          <w:sz w:val="24"/>
          <w:szCs w:val="24"/>
          <w:lang w:val="ru-RU"/>
        </w:rPr>
        <w:t>Методическими</w:t>
      </w:r>
      <w:r w:rsidRPr="009A367C">
        <w:rPr>
          <w:sz w:val="24"/>
          <w:szCs w:val="24"/>
          <w:lang w:val="ru-RU"/>
        </w:rPr>
        <w:t xml:space="preserve"> указаниями </w:t>
      </w:r>
      <w:r w:rsidRPr="009A367C">
        <w:rPr>
          <w:rFonts w:ascii="Times New Roman" w:hAnsi="Times New Roman" w:cs="Times New Roman"/>
          <w:sz w:val="24"/>
          <w:szCs w:val="24"/>
          <w:lang w:val="ru-RU"/>
        </w:rPr>
        <w:t>по применению форм первичных учетных документов и формированию регистров бухгалтерского учета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 (Приложение № 5 к Приказу Минфина России от 30.03.2015 № 52н);</w:t>
      </w:r>
    </w:p>
    <w:p w:rsidR="009A367C" w:rsidRPr="009A367C" w:rsidRDefault="009A367C" w:rsidP="009A367C">
      <w:pPr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367C">
        <w:rPr>
          <w:rFonts w:ascii="Times New Roman" w:hAnsi="Times New Roman" w:cs="Times New Roman"/>
          <w:sz w:val="24"/>
          <w:szCs w:val="24"/>
          <w:lang w:val="ru-RU"/>
        </w:rPr>
        <w:t>Приказом Минфина России от 15.04.2021 № 61н "Об 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Методических указаний по их формированию и применению"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C71105" w:rsidRPr="00650F97" w:rsidRDefault="00650F97" w:rsidP="00650F97">
      <w:pPr>
        <w:numPr>
          <w:ilvl w:val="0"/>
          <w:numId w:val="1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Правилами учета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хранения драгоценных металлов, камней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изделий, утвержденными постановлением Правительства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28.09.2000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731.</w:t>
      </w:r>
    </w:p>
    <w:p w:rsidR="00C71105" w:rsidRPr="00650F97" w:rsidRDefault="00650F97" w:rsidP="00A2418D">
      <w:pPr>
        <w:spacing w:line="600" w:lineRule="atLeast"/>
        <w:jc w:val="center"/>
        <w:rPr>
          <w:b/>
          <w:bCs/>
          <w:color w:val="252525"/>
          <w:spacing w:val="-2"/>
          <w:sz w:val="42"/>
          <w:szCs w:val="42"/>
          <w:lang w:val="ru-RU"/>
        </w:rPr>
      </w:pPr>
      <w:r w:rsidRPr="00650F97">
        <w:rPr>
          <w:b/>
          <w:bCs/>
          <w:color w:val="252525"/>
          <w:spacing w:val="-2"/>
          <w:sz w:val="42"/>
          <w:szCs w:val="42"/>
          <w:lang w:val="ru-RU"/>
        </w:rPr>
        <w:t>1. Общие положения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1.1. Настоящий Порядок устанавливает правила проведения инвентаризации имущества, финансовых активов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обязательств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ФГБОУ ВО РГАТУ (далее учреждения)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том числе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забалансовых</w:t>
      </w:r>
      <w:proofErr w:type="spellEnd"/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счетах, сроки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проведения, перечень активов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обязательств, проверяемых при проведении инвентаризации.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1.2. Инвентаризации подлежит все имущество учреждения независимо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его местонахождения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все виды финансовых активов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обязательств учреждения,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том числе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забалансовых</w:t>
      </w:r>
      <w:proofErr w:type="spellEnd"/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счетах. Также инвентаризации подлежит имущество, находящееся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ответственном хранении учреждения.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Инвентаризацию имущества, переданного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безвозмездное пользование, аренду, проводит ссудополучатель, </w:t>
      </w:r>
      <w:proofErr w:type="spellStart"/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арендополучатель</w:t>
      </w:r>
      <w:proofErr w:type="spellEnd"/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1105" w:rsidRPr="00924FC3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имущества производится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его местонахождению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разрезе ответственных 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(материально ответственных) лиц, далее</w:t>
      </w:r>
      <w:r w:rsidRPr="00924FC3">
        <w:rPr>
          <w:rFonts w:hAnsi="Times New Roman" w:cs="Times New Roman"/>
          <w:color w:val="000000"/>
          <w:sz w:val="24"/>
          <w:szCs w:val="24"/>
        </w:rPr>
        <w:t> 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— ответственные лица.</w:t>
      </w:r>
    </w:p>
    <w:p w:rsidR="00C71105" w:rsidRPr="00924FC3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</w:rPr>
      </w:pPr>
      <w:r w:rsidRPr="00924FC3">
        <w:rPr>
          <w:rFonts w:hAnsi="Times New Roman" w:cs="Times New Roman"/>
          <w:color w:val="000000"/>
          <w:sz w:val="24"/>
          <w:szCs w:val="24"/>
        </w:rPr>
        <w:t>1.3. Учреждение проводит инвентаризацию:</w:t>
      </w:r>
    </w:p>
    <w:p w:rsidR="00C71105" w:rsidRPr="00924FC3" w:rsidRDefault="00650F97" w:rsidP="00650F97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4FC3">
        <w:rPr>
          <w:rFonts w:hAnsi="Times New Roman" w:cs="Times New Roman"/>
          <w:color w:val="000000"/>
          <w:sz w:val="24"/>
          <w:szCs w:val="24"/>
        </w:rPr>
        <w:t> 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случаях, установленных в пунктах</w:t>
      </w:r>
      <w:r w:rsidRPr="00924FC3">
        <w:rPr>
          <w:rFonts w:hAnsi="Times New Roman" w:cs="Times New Roman"/>
          <w:color w:val="000000"/>
          <w:sz w:val="24"/>
          <w:szCs w:val="24"/>
        </w:rPr>
        <w:t> 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31</w:t>
      </w:r>
      <w:r w:rsidRPr="00924FC3">
        <w:rPr>
          <w:rFonts w:hAnsi="Times New Roman" w:cs="Times New Roman"/>
          <w:color w:val="000000"/>
          <w:sz w:val="24"/>
          <w:szCs w:val="24"/>
        </w:rPr>
        <w:t> 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4FC3">
        <w:rPr>
          <w:rFonts w:hAnsi="Times New Roman" w:cs="Times New Roman"/>
          <w:color w:val="000000"/>
          <w:sz w:val="24"/>
          <w:szCs w:val="24"/>
        </w:rPr>
        <w:t> 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32</w:t>
      </w:r>
      <w:r w:rsidRPr="00924FC3">
        <w:rPr>
          <w:rFonts w:hAnsi="Times New Roman" w:cs="Times New Roman"/>
          <w:color w:val="000000"/>
          <w:sz w:val="24"/>
          <w:szCs w:val="24"/>
        </w:rPr>
        <w:t> 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приложения №</w:t>
      </w:r>
      <w:r w:rsidRPr="00924FC3">
        <w:rPr>
          <w:rFonts w:hAnsi="Times New Roman" w:cs="Times New Roman"/>
          <w:color w:val="000000"/>
          <w:sz w:val="24"/>
          <w:szCs w:val="24"/>
        </w:rPr>
        <w:t> 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924FC3">
        <w:rPr>
          <w:rFonts w:hAnsi="Times New Roman" w:cs="Times New Roman"/>
          <w:color w:val="000000"/>
          <w:sz w:val="24"/>
          <w:szCs w:val="24"/>
        </w:rPr>
        <w:t> 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к СГС «Учетная политика, оценочные значения и</w:t>
      </w:r>
      <w:r w:rsidRPr="00924FC3">
        <w:rPr>
          <w:rFonts w:hAnsi="Times New Roman" w:cs="Times New Roman"/>
          <w:color w:val="000000"/>
          <w:sz w:val="24"/>
          <w:szCs w:val="24"/>
        </w:rPr>
        <w:t> 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ошибки», — обязательная инвентаризация;</w:t>
      </w:r>
    </w:p>
    <w:p w:rsidR="00C71105" w:rsidRPr="00924FC3" w:rsidRDefault="00650F97" w:rsidP="00650F97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924FC3">
        <w:rPr>
          <w:rFonts w:hAnsi="Times New Roman" w:cs="Times New Roman"/>
          <w:color w:val="000000"/>
          <w:sz w:val="24"/>
          <w:szCs w:val="24"/>
        </w:rPr>
        <w:t>ежемесячно</w:t>
      </w:r>
      <w:proofErr w:type="spellEnd"/>
      <w:r w:rsidRPr="00924FC3">
        <w:rPr>
          <w:rFonts w:hAnsi="Times New Roman" w:cs="Times New Roman"/>
          <w:color w:val="000000"/>
          <w:sz w:val="24"/>
          <w:szCs w:val="24"/>
        </w:rPr>
        <w:t xml:space="preserve"> — в </w:t>
      </w:r>
      <w:proofErr w:type="spellStart"/>
      <w:r w:rsidRPr="00924FC3">
        <w:rPr>
          <w:rFonts w:hAnsi="Times New Roman" w:cs="Times New Roman"/>
          <w:color w:val="000000"/>
          <w:sz w:val="24"/>
          <w:szCs w:val="24"/>
        </w:rPr>
        <w:t>кассе</w:t>
      </w:r>
      <w:proofErr w:type="spellEnd"/>
      <w:r w:rsidRPr="00924FC3">
        <w:rPr>
          <w:rFonts w:hAnsi="Times New Roman" w:cs="Times New Roman"/>
          <w:color w:val="000000"/>
          <w:sz w:val="24"/>
          <w:szCs w:val="24"/>
        </w:rPr>
        <w:t>;</w:t>
      </w:r>
    </w:p>
    <w:p w:rsidR="002C6B09" w:rsidRPr="00924FC3" w:rsidRDefault="002C6B09" w:rsidP="00650F97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24FC3">
        <w:rPr>
          <w:rFonts w:ascii="Times New Roman" w:hAnsi="Times New Roman"/>
          <w:sz w:val="24"/>
          <w:szCs w:val="24"/>
          <w:lang w:val="ru-RU"/>
        </w:rPr>
        <w:t>инвентаризация правильности расчетов по обязательствам с поставщиками и другими организациями проводится посредством актов сверки расчетов не реже 1 раза в полугодие;</w:t>
      </w:r>
    </w:p>
    <w:p w:rsidR="00C71105" w:rsidRPr="00D17AC7" w:rsidRDefault="00650F97" w:rsidP="00650F97">
      <w:pPr>
        <w:numPr>
          <w:ilvl w:val="0"/>
          <w:numId w:val="2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4FC3">
        <w:rPr>
          <w:rFonts w:hAnsi="Times New Roman" w:cs="Times New Roman"/>
          <w:color w:val="000000"/>
          <w:sz w:val="24"/>
          <w:szCs w:val="24"/>
        </w:rPr>
        <w:t> 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других случаях – по</w:t>
      </w:r>
      <w:r w:rsidRPr="00D17AC7">
        <w:rPr>
          <w:rFonts w:hAnsi="Times New Roman" w:cs="Times New Roman"/>
          <w:color w:val="000000"/>
          <w:sz w:val="24"/>
          <w:szCs w:val="24"/>
        </w:rPr>
        <w:t> </w:t>
      </w:r>
      <w:r w:rsidRPr="00D17AC7">
        <w:rPr>
          <w:rFonts w:hAnsi="Times New Roman" w:cs="Times New Roman"/>
          <w:color w:val="000000"/>
          <w:sz w:val="24"/>
          <w:szCs w:val="24"/>
          <w:lang w:val="ru-RU"/>
        </w:rPr>
        <w:t>решению руководителя.</w:t>
      </w:r>
    </w:p>
    <w:p w:rsidR="00C71105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Ежегодной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годовой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инвентаризации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подлежат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71105" w:rsidRPr="00650F97" w:rsidRDefault="00650F97" w:rsidP="00650F97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информация о качественном состоянии дебиторской и кредиторской задолженности (просроченная задолженность с учетом аналитического признака учета - "срок исполнения", сомнительная задолженность по доходам, кредиторская задолженность, не востребованная кредиторами);</w:t>
      </w:r>
    </w:p>
    <w:p w:rsidR="00C71105" w:rsidRPr="00650F97" w:rsidRDefault="00650F97" w:rsidP="00650F97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информация о затратах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незавершенное строительство объектов капитального строительства, а также капитальных вложений в объекты незавершенного строительства), их статусов (целевых функций);</w:t>
      </w:r>
    </w:p>
    <w:p w:rsidR="00C71105" w:rsidRPr="00650F97" w:rsidRDefault="00650F97" w:rsidP="00650F97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информация об объектах бухгалтерского учета, в отношении которых по результатам сверок (выверок) данных с другими субъектами учета, организациями, проведенных в течение финансового года, были выявлены расхождения;</w:t>
      </w:r>
    </w:p>
    <w:p w:rsidR="00C71105" w:rsidRPr="00650F97" w:rsidRDefault="00650F97" w:rsidP="00650F97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информация объектах учета, стоимостная оценка которых определяет налоговые обязательства;</w:t>
      </w:r>
    </w:p>
    <w:p w:rsidR="00C71105" w:rsidRPr="00650F97" w:rsidRDefault="00650F97" w:rsidP="00650F97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информация об объектах бухгалтерского учета, формирующих показатели, в отношении которых законодательством Российской Федерации установлены ограничения;</w:t>
      </w:r>
    </w:p>
    <w:p w:rsidR="00C71105" w:rsidRPr="00650F97" w:rsidRDefault="00650F97" w:rsidP="00650F97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информация об особо ценном движимом имуществе (сделках с ним), показатели расчётов по крупным сделкам);</w:t>
      </w:r>
    </w:p>
    <w:p w:rsidR="00C71105" w:rsidRPr="00650F97" w:rsidRDefault="00650F97" w:rsidP="00650F97">
      <w:pPr>
        <w:numPr>
          <w:ilvl w:val="0"/>
          <w:numId w:val="3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информация об иных объектах бухгалтерского учета, в отношении которых по результатам осуществления в течение финансового года внутреннего контроля совершаемых фактов хозяйственной жизни и (или) внутреннего финансового аудита выявлены факты и (или) признаки, влияющие на достоверность данных бухгалтерского учета, бухгалтерской (финансовой) отчетности.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проводится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том числе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при отсутствии ответственного лица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объективным причинам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 болезни, отпуска, смерти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д. Инвентаризация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этих случаях проводится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день приемки дел новым ответственным лицом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всем передаваемым объектам инвентаризации.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При чрезвычайных происшествиях, таких как пожар, наводнение, землетрясение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пр., инвентаризация проводится сразу после окончания соответствующего события. Когда есть угроза жизни или здоровью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 после устранения причин, из-за которых провести инвентаризацию невозможно.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1.4. Имущество, которое поступило 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время инвентаризации, принимают ответственные лица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присутствии членов инвентаризационной комиссии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заносят его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отдельную 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инвентаризационную опись.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акт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результатах инвентаризации такое имущество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включается. Описи прилагают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акту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результатах инвентаризации.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1.5. Инвентаризация проводится методами осмотра, подсчета, взвешивания, обмера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(далее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 методы осмотра).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В случаях, когда применение методов осмотра для выявления фактического наличия объектов инвентаризации невозможно или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представляется возможным без существенных затрат, учреждение использует альтернативные способы (методы) инвентаризации,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том числе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использованием цифровых технологий (далее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 методы подтверждения, выверки (интеграции)):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proofErr w:type="spellStart"/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видеофиксация</w:t>
      </w:r>
      <w:proofErr w:type="spellEnd"/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 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фотофиксация</w:t>
      </w:r>
      <w:proofErr w:type="spellEnd"/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2) фиксация (актирование),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том числе:</w:t>
      </w:r>
    </w:p>
    <w:p w:rsidR="00C71105" w:rsidRPr="00650F97" w:rsidRDefault="00650F97" w:rsidP="00650F97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факта осуществления объектом соответствующей функции;</w:t>
      </w:r>
    </w:p>
    <w:p w:rsidR="00C71105" w:rsidRDefault="00650F97" w:rsidP="00650F97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поступления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экономических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выгод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71105" w:rsidRDefault="00650F97" w:rsidP="00650F97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использования полезного потенциала;</w:t>
      </w:r>
    </w:p>
    <w:p w:rsidR="00C71105" w:rsidRPr="00650F97" w:rsidRDefault="00650F97" w:rsidP="00650F97">
      <w:pPr>
        <w:numPr>
          <w:ilvl w:val="0"/>
          <w:numId w:val="4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подтверждения наличия (обоснованности владения) данными государственных (муниципальных) реестров (информационных ресурсов), содержащих информацию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объекте инвентаризации, посредством запросов или средствами технологической интеграции информационных систем.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Замеры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установленные факты оформляются актами, которые вместе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расчетами прилагаются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документам, оформляющим результаты инвентаризации.</w:t>
      </w:r>
    </w:p>
    <w:p w:rsidR="00C71105" w:rsidRPr="00D17AC7" w:rsidRDefault="00650F97" w:rsidP="00650F97">
      <w:pPr>
        <w:jc w:val="both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Инвентаризацию методом подтверждения, выверки (интеграции),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также методом расчетов допустимо проводить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решению руководителя </w:t>
      </w:r>
      <w:r w:rsidRPr="00D17AC7">
        <w:rPr>
          <w:rFonts w:hAnsi="Times New Roman" w:cs="Times New Roman"/>
          <w:b/>
          <w:color w:val="000000"/>
          <w:sz w:val="24"/>
          <w:szCs w:val="24"/>
          <w:lang w:val="ru-RU"/>
        </w:rPr>
        <w:t>на</w:t>
      </w:r>
      <w:r w:rsidRPr="00D17AC7">
        <w:rPr>
          <w:rFonts w:hAnsi="Times New Roman" w:cs="Times New Roman"/>
          <w:b/>
          <w:color w:val="000000"/>
          <w:sz w:val="24"/>
          <w:szCs w:val="24"/>
        </w:rPr>
        <w:t> </w:t>
      </w:r>
      <w:r w:rsidRPr="00D17AC7">
        <w:rPr>
          <w:rFonts w:hAnsi="Times New Roman" w:cs="Times New Roman"/>
          <w:b/>
          <w:color w:val="000000"/>
          <w:sz w:val="24"/>
          <w:szCs w:val="24"/>
          <w:lang w:val="ru-RU"/>
        </w:rPr>
        <w:t>дату, предшествующую дате принятия решения о</w:t>
      </w:r>
      <w:r w:rsidRPr="00D17AC7">
        <w:rPr>
          <w:rFonts w:hAnsi="Times New Roman" w:cs="Times New Roman"/>
          <w:b/>
          <w:color w:val="000000"/>
          <w:sz w:val="24"/>
          <w:szCs w:val="24"/>
        </w:rPr>
        <w:t> </w:t>
      </w:r>
      <w:r w:rsidRPr="00D17AC7">
        <w:rPr>
          <w:rFonts w:hAnsi="Times New Roman" w:cs="Times New Roman"/>
          <w:b/>
          <w:color w:val="000000"/>
          <w:sz w:val="24"/>
          <w:szCs w:val="24"/>
          <w:lang w:val="ru-RU"/>
        </w:rPr>
        <w:t>проведении инвентаризации.</w:t>
      </w:r>
    </w:p>
    <w:p w:rsidR="00C71105" w:rsidRPr="00650F97" w:rsidRDefault="00650F97" w:rsidP="00650F97">
      <w:pPr>
        <w:spacing w:line="600" w:lineRule="atLeast"/>
        <w:jc w:val="center"/>
        <w:rPr>
          <w:b/>
          <w:bCs/>
          <w:color w:val="252525"/>
          <w:spacing w:val="-2"/>
          <w:sz w:val="42"/>
          <w:szCs w:val="42"/>
          <w:lang w:val="ru-RU"/>
        </w:rPr>
      </w:pPr>
      <w:r w:rsidRPr="00650F97">
        <w:rPr>
          <w:b/>
          <w:bCs/>
          <w:color w:val="252525"/>
          <w:spacing w:val="-2"/>
          <w:sz w:val="42"/>
          <w:szCs w:val="42"/>
          <w:lang w:val="ru-RU"/>
        </w:rPr>
        <w:t>2. Общий порядок и</w:t>
      </w:r>
      <w:r>
        <w:rPr>
          <w:b/>
          <w:bCs/>
          <w:color w:val="252525"/>
          <w:spacing w:val="-2"/>
          <w:sz w:val="42"/>
          <w:szCs w:val="42"/>
        </w:rPr>
        <w:t> </w:t>
      </w:r>
      <w:r w:rsidRPr="00650F97">
        <w:rPr>
          <w:b/>
          <w:bCs/>
          <w:color w:val="252525"/>
          <w:spacing w:val="-2"/>
          <w:sz w:val="42"/>
          <w:szCs w:val="42"/>
          <w:lang w:val="ru-RU"/>
        </w:rPr>
        <w:t>сроки проведения инвентаризации</w:t>
      </w:r>
    </w:p>
    <w:p w:rsidR="00650F97" w:rsidRPr="00924FC3" w:rsidRDefault="00650F97" w:rsidP="00650F97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2.1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. Для проведения инвентаризации в</w:t>
      </w:r>
      <w:r w:rsidRPr="00924FC3">
        <w:rPr>
          <w:rFonts w:hAnsi="Times New Roman" w:cs="Times New Roman"/>
          <w:color w:val="000000"/>
          <w:sz w:val="24"/>
          <w:szCs w:val="24"/>
        </w:rPr>
        <w:t> 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 xml:space="preserve">учреждении создается постоянно действующая инвентаризационная комиссия </w:t>
      </w:r>
      <w:r w:rsidR="00924FC3">
        <w:rPr>
          <w:rFonts w:hAnsi="Times New Roman" w:cs="Times New Roman"/>
          <w:color w:val="000000"/>
          <w:sz w:val="24"/>
          <w:szCs w:val="24"/>
          <w:lang w:val="ru-RU"/>
        </w:rPr>
        <w:t>из пяти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 xml:space="preserve"> человек.</w:t>
      </w:r>
      <w:r w:rsidRPr="00924FC3">
        <w:rPr>
          <w:rFonts w:hAnsi="Times New Roman" w:cs="Times New Roman"/>
          <w:color w:val="000000"/>
          <w:sz w:val="24"/>
          <w:szCs w:val="24"/>
        </w:rPr>
        <w:t> </w:t>
      </w:r>
    </w:p>
    <w:p w:rsidR="00650F97" w:rsidRPr="00924FC3" w:rsidRDefault="00650F97" w:rsidP="00650F97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В состав инвентаризационной комиссии включают представителей администрации</w:t>
      </w:r>
      <w:r w:rsidRPr="00924FC3">
        <w:rPr>
          <w:lang w:val="ru-RU"/>
        </w:rPr>
        <w:br/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учреждения, сотрудников бухгалтерии, других специалистов.</w:t>
      </w:r>
    </w:p>
    <w:p w:rsidR="00C71105" w:rsidRPr="00924FC3" w:rsidRDefault="00650F97" w:rsidP="00650F97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 xml:space="preserve"> Персональный состав постоянно действующей комиссии утверждает руководитель учреждения приказом.</w:t>
      </w:r>
    </w:p>
    <w:p w:rsidR="00C71105" w:rsidRPr="00924FC3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Инвентаризацию перед списанием имущества, для признания в</w:t>
      </w:r>
      <w:r w:rsidRPr="00924FC3">
        <w:rPr>
          <w:rFonts w:hAnsi="Times New Roman" w:cs="Times New Roman"/>
          <w:color w:val="000000"/>
          <w:sz w:val="24"/>
          <w:szCs w:val="24"/>
        </w:rPr>
        <w:t> 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учете выявленных излишков, для выбытия недостающих объектов с</w:t>
      </w:r>
      <w:r w:rsidRPr="00924FC3">
        <w:rPr>
          <w:rFonts w:hAnsi="Times New Roman" w:cs="Times New Roman"/>
          <w:color w:val="000000"/>
          <w:sz w:val="24"/>
          <w:szCs w:val="24"/>
        </w:rPr>
        <w:t> 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учета или корректировки бухгалтерских данных при пересортице может проводить комиссия по</w:t>
      </w:r>
      <w:r w:rsidRPr="00924FC3">
        <w:rPr>
          <w:rFonts w:hAnsi="Times New Roman" w:cs="Times New Roman"/>
          <w:color w:val="000000"/>
          <w:sz w:val="24"/>
          <w:szCs w:val="24"/>
        </w:rPr>
        <w:t> 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поступлению и</w:t>
      </w:r>
      <w:r w:rsidRPr="00924FC3">
        <w:rPr>
          <w:rFonts w:hAnsi="Times New Roman" w:cs="Times New Roman"/>
          <w:color w:val="000000"/>
          <w:sz w:val="24"/>
          <w:szCs w:val="24"/>
        </w:rPr>
        <w:t> 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выбытию активов. Руководитель наделяет комиссию по</w:t>
      </w:r>
      <w:r w:rsidRPr="00924FC3">
        <w:rPr>
          <w:rFonts w:hAnsi="Times New Roman" w:cs="Times New Roman"/>
          <w:color w:val="000000"/>
          <w:sz w:val="24"/>
          <w:szCs w:val="24"/>
        </w:rPr>
        <w:t> 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 xml:space="preserve">поступлению </w:t>
      </w:r>
      <w:proofErr w:type="gramStart"/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924FC3">
        <w:rPr>
          <w:rFonts w:hAnsi="Times New Roman" w:cs="Times New Roman"/>
          <w:color w:val="000000"/>
          <w:sz w:val="24"/>
          <w:szCs w:val="24"/>
        </w:rPr>
        <w:t> 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выбытию</w:t>
      </w:r>
      <w:proofErr w:type="gramEnd"/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 xml:space="preserve"> активов полномочиями проводить инвентаризацию в</w:t>
      </w:r>
      <w:r w:rsidRPr="00924FC3">
        <w:rPr>
          <w:rFonts w:hAnsi="Times New Roman" w:cs="Times New Roman"/>
          <w:color w:val="000000"/>
          <w:sz w:val="24"/>
          <w:szCs w:val="24"/>
        </w:rPr>
        <w:t> 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указанных случаях отдельным приказом.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При большом объеме работ для одновременного проведения инвентаризации имущества создаются рабочие инвентаризационные комиссии. Ответственным лицом рабочей комиссии назначается один из</w:t>
      </w:r>
      <w:r w:rsidRPr="00924FC3">
        <w:rPr>
          <w:rFonts w:hAnsi="Times New Roman" w:cs="Times New Roman"/>
          <w:color w:val="000000"/>
          <w:sz w:val="24"/>
          <w:szCs w:val="24"/>
        </w:rPr>
        <w:t> 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членов основной комиссии с</w:t>
      </w:r>
      <w:r w:rsidRPr="00924FC3">
        <w:rPr>
          <w:rFonts w:hAnsi="Times New Roman" w:cs="Times New Roman"/>
          <w:color w:val="000000"/>
          <w:sz w:val="24"/>
          <w:szCs w:val="24"/>
        </w:rPr>
        <w:t> 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правом голоса. Остальные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 члены рабочей 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комиссии права голоса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имеют. Персональный состав рабочих инвентаризационных комиссий утверждает руководитель учреждения.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Детальные правила работы комиссии,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права, ответственность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полномочия устанавливаются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отдельном локальном акте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 положении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комиссии.</w:t>
      </w:r>
    </w:p>
    <w:p w:rsidR="00C71105" w:rsidRPr="00650F97" w:rsidRDefault="00650F97" w:rsidP="00650F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2.2. Инвентаризации подлежит имущество учреждения, вложения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него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счете 106.00 «Вложения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нефинансовые активы»,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также следующие финансовые активы, обязательства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финансовые результаты: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денежные средства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 счет Х.201.00.000;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расчеты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доходам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 счет Х.205.00.000;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расчеты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выданным авансам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 счет Х.206.00.000;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расчеты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подотчетными лицами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 счет Х.208.00.000;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расчеты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ущербу имуществу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иным доходам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 счет Х.209.00.000;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расчеты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принятым обязательствам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 счет Х.302.00.000;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расчеты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платежам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бюджеты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 счет Х.303.00.000;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прочие расчеты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кредиторами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 счет Х.304.00.000;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расчеты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кредиторами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долговым обязательствам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 счет Х.301.00.000;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доходы будущих периодов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 счет Х.401.40.000;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расходы будущих периодов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 счет Х.401.50.000;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резервы предстоящих расходов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 счет Х.401.60.000.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2.3. Сроки проведения плановых инвентаризаций установлены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Графике проведения инвентаризации.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Кроме плановых инвентаризаций, учреждение может проводить внеплановые сплошные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выборочные инвентаризации. Внеплановые инвентаризации проводятся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основании Решения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проведении инвентаризации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0510439).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2.4. 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начала проверки фактического наличия имущества инвентаризационной комиссии надлежит получить приходные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расходные документы или отчеты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движении материальных ценностей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денежных средств,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сданные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учтенные бухгалтерией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момент проведения инвентаризации.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Председатель инвентаризационной комиссии визирует все приходные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расходные документы, приложенные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реестрам (отчетам),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указанием «До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на "___"» (дата). Это служит основанием для определения остатков имущества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началу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учетным данным.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2.5. Ответственные лица дают расписки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том, что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началу инвентаризации все расходные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приходные документы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имущество сданы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бухгалтерию или переданы комиссии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все ценности, поступившие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ответственность, оприходованы,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выбывшие списаны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расход. Аналогичные расписки дают сотрудники, имеющие подотчетные суммы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приобретение или доверенности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получение имущества.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2.6. Фактическое наличие имущества при инвентаризации определяют путем осмотра, подсчета, взвешивания, обмера. Вес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объем навалочных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наливных материальных ценностей проверяется путем обмеров, замеров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технических расчетов.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материальных ценностей, которые хранятся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неповрежденной упаковке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информацией производителя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количестве товара внутри, проводится методом фиксации. Для 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этого вскрывается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пересчитывается содержимое части упаковок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 10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процентов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общего количества. Остальной подсчет ведется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основании данных производителя.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имущества, которое находится вне учреждения, может проходить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помощью видео- 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фотофиксации</w:t>
      </w:r>
      <w:proofErr w:type="spellEnd"/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правилам, 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установленным в разделе</w:t>
      </w:r>
      <w:r w:rsidRPr="00924FC3">
        <w:rPr>
          <w:rFonts w:hAnsi="Times New Roman" w:cs="Times New Roman"/>
          <w:color w:val="000000"/>
          <w:sz w:val="24"/>
          <w:szCs w:val="24"/>
        </w:rPr>
        <w:t> 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924FC3">
        <w:rPr>
          <w:rFonts w:hAnsi="Times New Roman" w:cs="Times New Roman"/>
          <w:color w:val="000000"/>
          <w:sz w:val="24"/>
          <w:szCs w:val="24"/>
        </w:rPr>
        <w:t> 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настоящего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 порядка.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камер видеонаблюдения проводится путем фиксации выполнения функций объекта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 поступления сигналов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совершения видеозаписей.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Инвентаризация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методами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расчетов (подтверждения, выверки (интеграции), проводится посредством запросов, в </w:t>
      </w:r>
      <w:proofErr w:type="spellStart"/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т.ч</w:t>
      </w:r>
      <w:proofErr w:type="spellEnd"/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средствами технологической интеграции ИС, для подтверждения наличия (обоснованности владения) объектов инвентаризации с данными государственных (муниципальных) реестров (информационных ресурсов), которые содержат информацию об этих объектах.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Инвентаризация дебиторской, кредиторской </w:t>
      </w:r>
      <w:proofErr w:type="gramStart"/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>
        <w:rPr>
          <w:rFonts w:hAnsi="Times New Roman" w:cs="Times New Roman"/>
          <w:color w:val="000000"/>
          <w:sz w:val="24"/>
          <w:szCs w:val="24"/>
        </w:rPr>
        <w:t> 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gramEnd"/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 группе плательщиков (кредиторов), обеспечивается посредством сверки персонифицированных данных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бухгалтерского 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учета. При этом ответственное за ведение расчетов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лицо предоставляет комиссии </w:t>
      </w:r>
      <w:proofErr w:type="spellStart"/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оборотно</w:t>
      </w:r>
      <w:proofErr w:type="spellEnd"/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-сальдовую ведомость на отчетную дату в разрезе контрагентов. </w:t>
      </w:r>
      <w:proofErr w:type="spellStart"/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Оборотно</w:t>
      </w:r>
      <w:proofErr w:type="spellEnd"/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-сальдовая ведомость является неотъемлемой частью инвентаризационной описи.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2.7. Проверка фактического наличия имущества производится при обязательном участии ответственных лиц.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2.8. Для оформления инвентаризации комиссия применяет формы,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утвержденные приказами Минфина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30.03.2015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52н и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15.04.2021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61н:</w:t>
      </w:r>
    </w:p>
    <w:p w:rsidR="00C71105" w:rsidRPr="00650F97" w:rsidRDefault="00650F97" w:rsidP="00650F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Решение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проведении инвентаризации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0510439);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изменение Решения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проведении инвентаризации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0510447);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опись остатков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счетах учета денежных средств (ф. 0510464);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опись (сличительная ведомость) бланков строгой отчетности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денежных документов (ф. 0510465);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опись (сличительная ведомость)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объектам нефинансовых активов (ф. 0510466).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объектам, переданным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аренду, безвозмездное пользование,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также полученным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аренду, безвозмездное пользование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другим основаниям, составляются отдельные описи (ф. 0510466);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опись наличных денежных средств (ф. 0510467);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опись расчетов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покупателями, поставщиками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дебиторами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кредиторами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0504089);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опись расчетов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поступлениям (ф. 0510468);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акт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результатах инвентаризации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0510463);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акт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результатах инвентаризации наличных денежных средств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0510836);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решение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прекращении признания активами объектов НФА (ф. 0510440);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опись задолженности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кредитам, займам (ссудам)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0504083);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опись ценных бумаг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0504081).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2418D">
        <w:rPr>
          <w:rFonts w:hAnsi="Times New Roman" w:cs="Times New Roman"/>
          <w:color w:val="000000"/>
          <w:sz w:val="24"/>
          <w:szCs w:val="24"/>
          <w:lang w:val="ru-RU"/>
        </w:rPr>
        <w:t>Для результатов инвентаризации расходов будущих периодов применяется акт инвентаризации расходов будущих периодов № ИНВ-11 (ф.</w:t>
      </w:r>
      <w:r w:rsidRPr="00A2418D">
        <w:rPr>
          <w:rFonts w:hAnsi="Times New Roman" w:cs="Times New Roman"/>
          <w:color w:val="000000"/>
          <w:sz w:val="24"/>
          <w:szCs w:val="24"/>
        </w:rPr>
        <w:t> </w:t>
      </w:r>
      <w:r w:rsidRPr="00A2418D">
        <w:rPr>
          <w:rFonts w:hAnsi="Times New Roman" w:cs="Times New Roman"/>
          <w:color w:val="000000"/>
          <w:sz w:val="24"/>
          <w:szCs w:val="24"/>
          <w:lang w:val="ru-RU"/>
        </w:rPr>
        <w:t>0317012), утвержденный приказом Госкомстата от</w:t>
      </w:r>
      <w:r w:rsidRPr="00A2418D">
        <w:rPr>
          <w:rFonts w:hAnsi="Times New Roman" w:cs="Times New Roman"/>
          <w:color w:val="000000"/>
          <w:sz w:val="24"/>
          <w:szCs w:val="24"/>
        </w:rPr>
        <w:t> </w:t>
      </w:r>
      <w:r w:rsidRPr="00A2418D">
        <w:rPr>
          <w:rFonts w:hAnsi="Times New Roman" w:cs="Times New Roman"/>
          <w:color w:val="000000"/>
          <w:sz w:val="24"/>
          <w:szCs w:val="24"/>
          <w:lang w:val="ru-RU"/>
        </w:rPr>
        <w:t>18.08.1998 №</w:t>
      </w:r>
      <w:r w:rsidRPr="00A2418D">
        <w:rPr>
          <w:rFonts w:hAnsi="Times New Roman" w:cs="Times New Roman"/>
          <w:color w:val="000000"/>
          <w:sz w:val="24"/>
          <w:szCs w:val="24"/>
        </w:rPr>
        <w:t> </w:t>
      </w:r>
      <w:r w:rsidRPr="00A2418D">
        <w:rPr>
          <w:rFonts w:hAnsi="Times New Roman" w:cs="Times New Roman"/>
          <w:color w:val="000000"/>
          <w:sz w:val="24"/>
          <w:szCs w:val="24"/>
          <w:lang w:val="ru-RU"/>
        </w:rPr>
        <w:t>88.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2.9. Инвентаризационная комиссия обеспечивает полноту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точность внесения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описи данных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фактических остатках основных средств, нематериальных активов, материальных запасов 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другого имущества, денежных средств, финансовых активов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обязательств, правильность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своевременность оформления материалов инвентаризации. Также комиссия обеспечивает внесение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описи обнаруженных признаков обесценения актива.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2.10. Если инвентаризация проводится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течение нескольких дней, то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помещения, где хранятся материальные ценности, при уходе инвентаризационной комиссии должны быть опечатаны. 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время перерывов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работе инвентаризационных комиссий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обеденный перерыв,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ночное время,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другим причинам) описи должны храниться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ящике (шкафу, сейфе)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закрытом помещении, где проводится инвентаризация.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2.11. Если ответственные лица обнаружат после инвентаризации ошибки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описях, они должны немедленно (до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открытия склада, кладовой, секции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п.) заявить </w:t>
      </w:r>
      <w:proofErr w:type="gramStart"/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этом председателю</w:t>
      </w:r>
      <w:proofErr w:type="gramEnd"/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 инвентаризационной комиссии.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комиссия осуществляет проверку указанных фактов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случае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подтверждения производит исправление выявленных ошибок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установленном порядке.</w:t>
      </w:r>
    </w:p>
    <w:p w:rsidR="00C71105" w:rsidRPr="00650F97" w:rsidRDefault="00650F97" w:rsidP="00650F97">
      <w:pPr>
        <w:spacing w:line="600" w:lineRule="atLeast"/>
        <w:jc w:val="center"/>
        <w:rPr>
          <w:b/>
          <w:bCs/>
          <w:color w:val="252525"/>
          <w:spacing w:val="-2"/>
          <w:sz w:val="42"/>
          <w:szCs w:val="42"/>
          <w:lang w:val="ru-RU"/>
        </w:rPr>
      </w:pPr>
      <w:r w:rsidRPr="00650F97">
        <w:rPr>
          <w:b/>
          <w:bCs/>
          <w:color w:val="252525"/>
          <w:spacing w:val="-2"/>
          <w:sz w:val="42"/>
          <w:szCs w:val="42"/>
          <w:lang w:val="ru-RU"/>
        </w:rPr>
        <w:t>3. Особенности инвентаризации отдельных видов имущества, финансовых активов, обязательств и</w:t>
      </w:r>
      <w:r>
        <w:rPr>
          <w:b/>
          <w:bCs/>
          <w:color w:val="252525"/>
          <w:spacing w:val="-2"/>
          <w:sz w:val="42"/>
          <w:szCs w:val="42"/>
        </w:rPr>
        <w:t> </w:t>
      </w:r>
      <w:r w:rsidRPr="00650F97">
        <w:rPr>
          <w:b/>
          <w:bCs/>
          <w:color w:val="252525"/>
          <w:spacing w:val="-2"/>
          <w:sz w:val="42"/>
          <w:szCs w:val="42"/>
          <w:lang w:val="ru-RU"/>
        </w:rPr>
        <w:t>финансовых результатов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3.1. Инвентаризация основных средств проводится один раз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год перед составлением годовой бухгалтерской отчетности. Исключение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 объекты библиотечного фонда, сроки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порядок инвентаризации которых 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изложены в</w:t>
      </w:r>
      <w:r w:rsidRPr="00924FC3">
        <w:rPr>
          <w:rFonts w:hAnsi="Times New Roman" w:cs="Times New Roman"/>
          <w:color w:val="000000"/>
          <w:sz w:val="24"/>
          <w:szCs w:val="24"/>
        </w:rPr>
        <w:t> 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пункте</w:t>
      </w:r>
      <w:r w:rsidRPr="00924FC3">
        <w:rPr>
          <w:rFonts w:hAnsi="Times New Roman" w:cs="Times New Roman"/>
          <w:color w:val="000000"/>
          <w:sz w:val="24"/>
          <w:szCs w:val="24"/>
        </w:rPr>
        <w:t> 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3.3 настоящего Положения.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подлежат основные средства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балансовых счетах 101.00 «Основные средства»,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также имущество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забалансовых</w:t>
      </w:r>
      <w:proofErr w:type="spellEnd"/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счетах 01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«Имущество, полученное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пользование», 02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«Материальные ценности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хранении», 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«Основные средства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эксплуатации».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Основные средства, которые временно отсутствуют (находятся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подрядчика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ремонте,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сотрудников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командировке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д.), инвентаризируются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документам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регистрам 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момента выбытия.</w:t>
      </w:r>
    </w:p>
    <w:p w:rsidR="00C71105" w:rsidRPr="00650F97" w:rsidRDefault="00650F97" w:rsidP="00650F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Перед инвентаризацией комиссия проверяет: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ли инвентарные карточки, книги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описи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основные средства, как они заполнены;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состояние техпаспортов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других технических документов;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документы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государственной регистрации объектов;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документы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основные средства, которые приняли или сдали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хранение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аренду.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При отсутствии документов комиссия должна обеспечить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получение или оформление. При обнаружении расхождений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неточностей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регистрах бухгалтерского учета или технической документации следует внести соответствующие исправления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уточнения.</w:t>
      </w:r>
    </w:p>
    <w:p w:rsidR="00C71105" w:rsidRPr="00650F97" w:rsidRDefault="00650F97" w:rsidP="00650F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ходе инвентаризации комиссия проверяет: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фактическое наличие объектов основных средств, эксплуатируются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ли они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назначению;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физическое состояние объектов основных средств: рабочее, поломка, износ, порча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д.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Данные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эксплуатации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физическом состоянии комиссия указывает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(ф. 0510466). Графы 8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НФА комиссия заполняет следующим образом.</w:t>
      </w:r>
    </w:p>
    <w:p w:rsidR="00C71105" w:rsidRPr="00650F97" w:rsidRDefault="00650F97" w:rsidP="00650F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графе 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«Статус объекта учета» указыва</w:t>
      </w:r>
      <w:r w:rsidR="00BF121B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тся </w:t>
      </w:r>
      <w:r w:rsidR="00BF121B">
        <w:rPr>
          <w:rFonts w:hAnsi="Times New Roman" w:cs="Times New Roman"/>
          <w:color w:val="000000"/>
          <w:sz w:val="24"/>
          <w:szCs w:val="24"/>
          <w:lang w:val="ru-RU"/>
        </w:rPr>
        <w:t>статусы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2418D" w:rsidRDefault="00650F97" w:rsidP="00A2418D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  <w:r w:rsidR="00A2418D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50F97">
        <w:rPr>
          <w:lang w:val="ru-RU"/>
        </w:rPr>
        <w:br/>
      </w:r>
      <w:r w:rsidR="00A2418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 требуется ремонт</w:t>
      </w:r>
      <w:r w:rsidRPr="00650F97">
        <w:rPr>
          <w:lang w:val="ru-RU"/>
        </w:rPr>
        <w:br/>
      </w:r>
      <w:r w:rsidR="00727F6A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A2418D">
        <w:rPr>
          <w:rFonts w:hAnsi="Times New Roman" w:cs="Times New Roman"/>
          <w:color w:val="000000"/>
          <w:sz w:val="24"/>
          <w:szCs w:val="24"/>
          <w:lang w:val="ru-RU"/>
        </w:rPr>
        <w:t>сломан</w:t>
      </w:r>
    </w:p>
    <w:p w:rsidR="00C71105" w:rsidRPr="00650F97" w:rsidRDefault="00A2418D" w:rsidP="00A2418D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650F97" w:rsidRPr="00650F97">
        <w:rPr>
          <w:rFonts w:hAnsi="Times New Roman" w:cs="Times New Roman"/>
          <w:color w:val="000000"/>
          <w:sz w:val="24"/>
          <w:szCs w:val="24"/>
          <w:lang w:val="ru-RU"/>
        </w:rPr>
        <w:t>находится на</w:t>
      </w:r>
      <w:r w:rsidR="00650F97">
        <w:rPr>
          <w:rFonts w:hAnsi="Times New Roman" w:cs="Times New Roman"/>
          <w:color w:val="000000"/>
          <w:sz w:val="24"/>
          <w:szCs w:val="24"/>
        </w:rPr>
        <w:t> </w:t>
      </w:r>
      <w:r w:rsidR="00650F97" w:rsidRPr="00650F97">
        <w:rPr>
          <w:rFonts w:hAnsi="Times New Roman" w:cs="Times New Roman"/>
          <w:color w:val="000000"/>
          <w:sz w:val="24"/>
          <w:szCs w:val="24"/>
          <w:lang w:val="ru-RU"/>
        </w:rPr>
        <w:t>консервации</w:t>
      </w:r>
      <w:r w:rsidR="00650F97" w:rsidRPr="00650F97"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="00650F97"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 не</w:t>
      </w:r>
      <w:r w:rsidR="00650F97">
        <w:rPr>
          <w:rFonts w:hAnsi="Times New Roman" w:cs="Times New Roman"/>
          <w:color w:val="000000"/>
          <w:sz w:val="24"/>
          <w:szCs w:val="24"/>
        </w:rPr>
        <w:t> </w:t>
      </w:r>
      <w:r w:rsidR="00650F97" w:rsidRPr="00650F97">
        <w:rPr>
          <w:rFonts w:hAnsi="Times New Roman" w:cs="Times New Roman"/>
          <w:color w:val="000000"/>
          <w:sz w:val="24"/>
          <w:szCs w:val="24"/>
          <w:lang w:val="ru-RU"/>
        </w:rPr>
        <w:t>соответствует требованиям эксплуатации</w:t>
      </w:r>
      <w:r w:rsidR="00650F97" w:rsidRPr="00650F97">
        <w:rPr>
          <w:lang w:val="ru-RU"/>
        </w:rPr>
        <w:br/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графе 9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«Целевая функция актива» указываются функции:</w:t>
      </w:r>
    </w:p>
    <w:p w:rsidR="00727F6A" w:rsidRDefault="00650F97" w:rsidP="00727F6A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  <w:r w:rsidR="00727F6A">
        <w:rPr>
          <w:rFonts w:hAnsi="Times New Roman" w:cs="Times New Roman"/>
          <w:color w:val="000000"/>
          <w:sz w:val="24"/>
          <w:szCs w:val="24"/>
          <w:lang w:val="ru-RU"/>
        </w:rPr>
        <w:t>- использовать;</w:t>
      </w:r>
    </w:p>
    <w:p w:rsidR="00C71105" w:rsidRPr="00650F97" w:rsidRDefault="00727F6A" w:rsidP="00727F6A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- ремонт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="00650F97" w:rsidRPr="00650F97">
        <w:rPr>
          <w:lang w:val="ru-RU"/>
        </w:rPr>
        <w:br/>
      </w:r>
      <w:r w:rsidR="00650F97">
        <w:rPr>
          <w:rFonts w:hAnsi="Times New Roman" w:cs="Times New Roman"/>
          <w:color w:val="000000"/>
          <w:sz w:val="24"/>
          <w:szCs w:val="24"/>
        </w:rPr>
        <w:t> </w:t>
      </w:r>
      <w:r w:rsidR="00A2418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="00650F97"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 консервация</w:t>
      </w:r>
      <w:r w:rsidR="00A2418D">
        <w:rPr>
          <w:rFonts w:hAnsi="Times New Roman" w:cs="Times New Roman"/>
          <w:color w:val="000000"/>
          <w:sz w:val="24"/>
          <w:szCs w:val="24"/>
          <w:lang w:val="ru-RU"/>
        </w:rPr>
        <w:t xml:space="preserve"> объекта</w:t>
      </w:r>
      <w:r w:rsidR="00650F97" w:rsidRPr="00650F97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="00650F97" w:rsidRPr="00650F97">
        <w:rPr>
          <w:lang w:val="ru-RU"/>
        </w:rPr>
        <w:br/>
      </w:r>
      <w:r w:rsidR="00A2418D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r w:rsidR="00650F97"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 дооснащение (дооборудование);</w:t>
      </w:r>
      <w:r w:rsidR="00650F97" w:rsidRPr="00650F97">
        <w:rPr>
          <w:lang w:val="ru-RU"/>
        </w:rPr>
        <w:br/>
      </w:r>
      <w:r w:rsidR="00650F97">
        <w:rPr>
          <w:rFonts w:hAnsi="Times New Roman" w:cs="Times New Roman"/>
          <w:color w:val="000000"/>
          <w:sz w:val="24"/>
          <w:szCs w:val="24"/>
        </w:rPr>
        <w:t> </w:t>
      </w:r>
      <w:r w:rsidR="00A2418D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650F97" w:rsidRPr="00650F97">
        <w:rPr>
          <w:rFonts w:hAnsi="Times New Roman" w:cs="Times New Roman"/>
          <w:color w:val="000000"/>
          <w:sz w:val="24"/>
          <w:szCs w:val="24"/>
          <w:lang w:val="ru-RU"/>
        </w:rPr>
        <w:t>списание;</w:t>
      </w:r>
      <w:r w:rsidR="00650F97" w:rsidRPr="00650F97">
        <w:rPr>
          <w:lang w:val="ru-RU"/>
        </w:rPr>
        <w:br/>
      </w:r>
      <w:r w:rsidR="00650F97">
        <w:rPr>
          <w:rFonts w:hAnsi="Times New Roman" w:cs="Times New Roman"/>
          <w:color w:val="000000"/>
          <w:sz w:val="24"/>
          <w:szCs w:val="24"/>
        </w:rPr>
        <w:t> </w:t>
      </w:r>
      <w:r w:rsidR="00A2418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="00650F97"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 утилизация.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3.2. Инвентаризацию имущества, переданного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аренду, комиссия проводит путем фиксации факта получения экономических выгод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 арендной платы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арендатора.</w:t>
      </w:r>
    </w:p>
    <w:p w:rsidR="00C71105" w:rsidRPr="00650F97" w:rsidRDefault="00650F97" w:rsidP="00650F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3.3. Инвентаризация библиотечных фондов проводится при смене руководителя библиотеки,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также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следующие сроки: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наиболее ценные фонды, хранящиеся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сейфах,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 ежегодно;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редчайшие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ценные фонды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 один раз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три года;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остальные фонды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 один раз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пять лет.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При инвентаризации библиотечного фонда комиссия проверяет книги путем подсчета, электронные документы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количественным показателям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контрольным суммам.</w:t>
      </w:r>
    </w:p>
    <w:p w:rsidR="00C71105" w:rsidRPr="00650F97" w:rsidRDefault="00650F97" w:rsidP="00650F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3.4.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незавершенному капстроительству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счете 106.11 «Вложения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основные средства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 недвижимое имущество учреждения» комиссия проверяет: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ли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составе оборудования, которое передали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стройку, 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начали монтировать;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состояние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причины законсервированных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временно приостановленных объектов строительства.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При проверке используется техническая документация, акты сдачи выполненных работ (этапов), журналы учета выполненных работ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объектах строительства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др.</w:t>
      </w:r>
    </w:p>
    <w:p w:rsidR="002D0AC5" w:rsidRPr="00650F97" w:rsidRDefault="00650F97" w:rsidP="002D0A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заносятся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инвентаризационную опись (ф. 0510466).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описи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каждому отдельному виду работ, конструктивным элементам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оборудованию комиссия указывает наименование объекта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объем выполненных работ. </w:t>
      </w:r>
      <w:r w:rsidR="002D0AC5" w:rsidRPr="00650F97">
        <w:rPr>
          <w:rFonts w:hAnsi="Times New Roman" w:cs="Times New Roman"/>
          <w:color w:val="000000"/>
          <w:sz w:val="24"/>
          <w:szCs w:val="24"/>
          <w:lang w:val="ru-RU"/>
        </w:rPr>
        <w:t>Графы 8 и</w:t>
      </w:r>
      <w:r w:rsidR="002D0AC5">
        <w:rPr>
          <w:rFonts w:hAnsi="Times New Roman" w:cs="Times New Roman"/>
          <w:color w:val="000000"/>
          <w:sz w:val="24"/>
          <w:szCs w:val="24"/>
        </w:rPr>
        <w:t> </w:t>
      </w:r>
      <w:r w:rsidR="002D0AC5" w:rsidRPr="00650F97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 w:rsidR="002D0AC5">
        <w:rPr>
          <w:rFonts w:hAnsi="Times New Roman" w:cs="Times New Roman"/>
          <w:color w:val="000000"/>
          <w:sz w:val="24"/>
          <w:szCs w:val="24"/>
        </w:rPr>
        <w:t> </w:t>
      </w:r>
      <w:r w:rsidR="002D0AC5" w:rsidRPr="00650F97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по</w:t>
      </w:r>
      <w:r w:rsidR="002D0AC5">
        <w:rPr>
          <w:rFonts w:hAnsi="Times New Roman" w:cs="Times New Roman"/>
          <w:color w:val="000000"/>
          <w:sz w:val="24"/>
          <w:szCs w:val="24"/>
        </w:rPr>
        <w:t> </w:t>
      </w:r>
      <w:r w:rsidR="002D0AC5" w:rsidRPr="00650F97">
        <w:rPr>
          <w:rFonts w:hAnsi="Times New Roman" w:cs="Times New Roman"/>
          <w:color w:val="000000"/>
          <w:sz w:val="24"/>
          <w:szCs w:val="24"/>
          <w:lang w:val="ru-RU"/>
        </w:rPr>
        <w:t>НФА комиссия заполняет следующим образом.</w:t>
      </w:r>
    </w:p>
    <w:p w:rsidR="002D0AC5" w:rsidRPr="00650F97" w:rsidRDefault="002D0AC5" w:rsidP="002D0AC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графе 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«Статус объекта учета» указываются </w:t>
      </w:r>
      <w:r w:rsidR="00BF121B">
        <w:rPr>
          <w:rFonts w:hAnsi="Times New Roman" w:cs="Times New Roman"/>
          <w:color w:val="000000"/>
          <w:sz w:val="24"/>
          <w:szCs w:val="24"/>
          <w:lang w:val="ru-RU"/>
        </w:rPr>
        <w:t>статусы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D0AC5" w:rsidRDefault="002D0AC5" w:rsidP="002D0AC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строительство (приобретение) ведется</w:t>
      </w:r>
      <w:r w:rsidR="00727F6A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650F97"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объект законсервирован</w:t>
      </w:r>
      <w:r w:rsidR="00727F6A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650F97"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строительство объекта приостановлено без консервации</w:t>
      </w:r>
      <w:r w:rsidR="00727F6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D0AC5" w:rsidRPr="00650F97" w:rsidRDefault="002D0AC5" w:rsidP="002D0AC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– передается в </w:t>
      </w:r>
      <w:r w:rsidR="00D17AC7">
        <w:rPr>
          <w:rFonts w:hAnsi="Times New Roman" w:cs="Times New Roman"/>
          <w:color w:val="000000"/>
          <w:sz w:val="24"/>
          <w:szCs w:val="24"/>
          <w:lang w:val="ru-RU"/>
        </w:rPr>
        <w:t>собстве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нность иному публично-правовому образованию</w:t>
      </w:r>
      <w:r w:rsidR="00727F6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50F97">
        <w:rPr>
          <w:lang w:val="ru-RU"/>
        </w:rPr>
        <w:br/>
      </w:r>
      <w:r w:rsidRPr="00650F97">
        <w:rPr>
          <w:lang w:val="ru-RU"/>
        </w:rPr>
        <w:br/>
      </w:r>
    </w:p>
    <w:p w:rsidR="002D0AC5" w:rsidRPr="00650F97" w:rsidRDefault="002D0AC5" w:rsidP="002D0AC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графе 9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«Целевая функция актива» указываются функции:</w:t>
      </w:r>
    </w:p>
    <w:p w:rsidR="00727F6A" w:rsidRDefault="002D0AC5" w:rsidP="002D0AC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  <w:r w:rsidR="000F2E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F2E35">
        <w:rPr>
          <w:rFonts w:hAnsi="Times New Roman" w:cs="Times New Roman"/>
          <w:color w:val="000000"/>
          <w:sz w:val="24"/>
          <w:szCs w:val="24"/>
          <w:lang w:val="ru-RU"/>
        </w:rPr>
        <w:t>завершение строительства (реконструкции, технического перевооружения)</w:t>
      </w:r>
      <w:r w:rsidR="00727F6A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650F97"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– </w:t>
      </w:r>
      <w:r w:rsidR="000F2E35">
        <w:rPr>
          <w:rFonts w:hAnsi="Times New Roman" w:cs="Times New Roman"/>
          <w:color w:val="000000"/>
          <w:sz w:val="24"/>
          <w:szCs w:val="24"/>
          <w:lang w:val="ru-RU"/>
        </w:rPr>
        <w:t>консервация объекта незавершенного строительства</w:t>
      </w:r>
      <w:r w:rsidR="00727F6A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650F97"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F2E35">
        <w:rPr>
          <w:rFonts w:hAnsi="Times New Roman" w:cs="Times New Roman"/>
          <w:color w:val="000000"/>
          <w:sz w:val="24"/>
          <w:szCs w:val="24"/>
          <w:lang w:val="ru-RU"/>
        </w:rPr>
        <w:t>передача объекта незавершенного строительства другим субъектам хозяйственной деятельности</w:t>
      </w:r>
      <w:r w:rsidR="00727F6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D0AC5" w:rsidRPr="00650F97" w:rsidRDefault="00727F6A" w:rsidP="002D0AC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- списание.</w:t>
      </w:r>
      <w:r w:rsidR="002D0AC5" w:rsidRPr="00650F97">
        <w:rPr>
          <w:lang w:val="ru-RU"/>
        </w:rPr>
        <w:br/>
      </w:r>
    </w:p>
    <w:p w:rsidR="00C71105" w:rsidRPr="00650F97" w:rsidRDefault="00650F97" w:rsidP="00650F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3.5. При инвентаризации нематериальных активов комиссия проверяет: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ли свидетельства, патенты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лицензионные договоры, которые подтверждают исключительные права учреждения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активы;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учтены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ли активы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балансе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ли ошибок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учете.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заносятся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инвентаризационную опись (ф. 0510466).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Графы 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НФА комиссия заполняет следующим образом.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графе 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«Статус объекта учета» указываются</w:t>
      </w:r>
      <w:r w:rsidR="00BF121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статус</w:t>
      </w:r>
      <w:r w:rsidR="00BF121B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71105" w:rsidRPr="00650F97" w:rsidRDefault="00650F97" w:rsidP="00650F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эксплуатации;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 требуется модернизация;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соответствует требованиям эксплуатации</w:t>
      </w:r>
      <w:r w:rsidR="00727F6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50F97">
        <w:rPr>
          <w:lang w:val="ru-RU"/>
        </w:rPr>
        <w:br/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графе 9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«Целевая функция актива» указываются функции:</w:t>
      </w:r>
    </w:p>
    <w:p w:rsidR="00C71105" w:rsidRPr="00650F97" w:rsidRDefault="00650F97" w:rsidP="00650F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— </w:t>
      </w:r>
      <w:r w:rsidR="00727F6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 модернизация</w:t>
      </w:r>
      <w:r w:rsidR="00727F6A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 списание.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3.6. Материальные запасы комиссия проверяет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каждому ответственному лицу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местам хранения. При инвентаризации материальных запасов, которых нет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учреждении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пути, отгруженные,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оплачены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срок,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складах других организаций), проверяется обоснованность сумм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 счетах бухучета.</w:t>
      </w:r>
    </w:p>
    <w:p w:rsidR="00C71105" w:rsidRPr="00650F97" w:rsidRDefault="00650F97" w:rsidP="00650F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Отдельные инвентаризационные описи (ф. 0510466) составляются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материальные запасы, которые: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находятся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учреждении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распределены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ответственным лицам;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находятся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пути.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каждой отправке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описи указывается наименование, количество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стоимость, дата отгрузки,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также перечень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номера учетных документов;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отгружены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оплачены вовремя покупателями.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каждой отгрузке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описи указывается наименование покупателя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материальных запасов, сумма, дата отгрузки, дата выписки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номер расчетного документа;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переданы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переработку.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описи указывается наименование перерабатывающей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материальных запасов, количество, фактическая стоимость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данным бухучета, дата передачи, номера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даты документов;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находятся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складах других организаций.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описи указывается наименование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материальных запасов, количество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стоимость.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 инвентаризации ГСМ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описи (ф. 0510466) указываются:</w:t>
      </w:r>
    </w:p>
    <w:p w:rsidR="00C71105" w:rsidRPr="00650F97" w:rsidRDefault="00650F97" w:rsidP="00650F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остатки топлива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баках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каждому транспортному средству;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топливо, которое хранится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емкостях.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Остаток топлива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баках измеряется такими способами:</w:t>
      </w:r>
    </w:p>
    <w:p w:rsidR="00C71105" w:rsidRPr="00650F97" w:rsidRDefault="00650F97" w:rsidP="00650F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специальными измерителями или мерками;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путем слива или заправки 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полного бака;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показаниям бортового компьютера или стрелочного индикатора уровня топлива.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При инвентаризации продуктов питания комиссия:</w:t>
      </w:r>
    </w:p>
    <w:p w:rsidR="00C71105" w:rsidRPr="00650F97" w:rsidRDefault="00650F97" w:rsidP="00650F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пломбирует подсобные помещения, подвалы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другие места, где есть отдельные входы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выходы;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проверяет исправность весов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измерительных приборов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сроки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клеймения.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Фактическое наличие продуктов определяется путем пересчета, взвешивания, измерения. Вес наливных продуктов определяется путем обмеров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технических расчетов. Количество продуктов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неповрежденной упаковке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документам поставщика.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(ф. 0510466).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Графы 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НФА комиссия заполняет следующим образом.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графе 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«Статус объекта учета» указываются </w:t>
      </w:r>
      <w:r w:rsidR="00BF121B">
        <w:rPr>
          <w:rFonts w:hAnsi="Times New Roman" w:cs="Times New Roman"/>
          <w:color w:val="000000"/>
          <w:sz w:val="24"/>
          <w:szCs w:val="24"/>
          <w:lang w:val="ru-RU"/>
        </w:rPr>
        <w:t>статусы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27F6A" w:rsidRDefault="00727F6A" w:rsidP="00727F6A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="00650F97"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 эксплуатации;</w:t>
      </w:r>
    </w:p>
    <w:p w:rsidR="00C71105" w:rsidRPr="00650F97" w:rsidRDefault="00727F6A" w:rsidP="00727F6A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2D0AC5">
        <w:rPr>
          <w:rFonts w:hAnsi="Times New Roman" w:cs="Times New Roman"/>
          <w:color w:val="000000"/>
          <w:sz w:val="24"/>
          <w:szCs w:val="24"/>
          <w:lang w:val="ru-RU"/>
        </w:rPr>
        <w:t>поврежден</w:t>
      </w:r>
      <w:r w:rsidR="00650F97" w:rsidRPr="00650F97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="00650F97" w:rsidRPr="00650F97"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="00650F97"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D0AC5">
        <w:rPr>
          <w:rFonts w:hAnsi="Times New Roman" w:cs="Times New Roman"/>
          <w:color w:val="000000"/>
          <w:sz w:val="24"/>
          <w:szCs w:val="24"/>
          <w:lang w:val="ru-RU"/>
        </w:rPr>
        <w:t>истек срок хранения</w:t>
      </w:r>
      <w:r w:rsidR="00650F97" w:rsidRPr="00650F97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="00650F97" w:rsidRPr="00650F97">
        <w:rPr>
          <w:lang w:val="ru-RU"/>
        </w:rPr>
        <w:br/>
      </w:r>
      <w:r w:rsidR="00650F97"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="00650F97"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D0AC5">
        <w:rPr>
          <w:rFonts w:hAnsi="Times New Roman" w:cs="Times New Roman"/>
          <w:color w:val="000000"/>
          <w:sz w:val="24"/>
          <w:szCs w:val="24"/>
          <w:lang w:val="ru-RU"/>
        </w:rPr>
        <w:t xml:space="preserve">в запасе (на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="002D0AC5">
        <w:rPr>
          <w:rFonts w:hAnsi="Times New Roman" w:cs="Times New Roman"/>
          <w:color w:val="000000"/>
          <w:sz w:val="24"/>
          <w:szCs w:val="24"/>
          <w:lang w:val="ru-RU"/>
        </w:rPr>
        <w:t>).</w:t>
      </w:r>
      <w:r w:rsidR="00650F97" w:rsidRPr="00650F97">
        <w:rPr>
          <w:lang w:val="ru-RU"/>
        </w:rPr>
        <w:br/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графе 9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«Целевая функция актива» указываются функции:</w:t>
      </w:r>
    </w:p>
    <w:p w:rsidR="00C71105" w:rsidRPr="00650F97" w:rsidRDefault="00650F97" w:rsidP="00650F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 использовать;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 продолжить хранение;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 списа</w:t>
      </w:r>
      <w:r w:rsidR="002D0AC5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— </w:t>
      </w:r>
      <w:r w:rsidR="002D0AC5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3.7. При инвентаризации денежных средств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лицевых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банковских счетах комиссия сверяет остатки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счетах 201.11, 201.21, 201.22, 201.26, 201.27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 выписками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лицевых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банковских счетов.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Если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бухучете числятся остатки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средствам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пути (счета 201.13, 201.23), комиссия сверяет остатки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данными подтверждающих документов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 банковскими квитанциями, квитанциями почтового отделения, копиями сопроводительных ведомостей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сдачу выручки инкассаторам, слипами (чеками платежных терминалов)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(ф. 0510464).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3.8. Проверку наличных денег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кассе комиссия начинает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операционных касс,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которых ведутся расчеты через контрольно-кассовую технику. Суммы наличных денег должны 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соответствовать данным книги кассира-</w:t>
      </w:r>
      <w:proofErr w:type="spellStart"/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операциониста</w:t>
      </w:r>
      <w:proofErr w:type="spellEnd"/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, показателям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кассовой ленте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счетчиках кассового аппарата.</w:t>
      </w:r>
    </w:p>
    <w:p w:rsidR="00C71105" w:rsidRPr="00650F97" w:rsidRDefault="00650F97" w:rsidP="00650F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подлежат: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наличные деньги;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бланки строгой отчетности;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денежные документы;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ценные бумаги.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наличных денежных средств, денежных документов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бланков строгой отчетности производится путем полного (полистного) пересчета. При проверке бланков строгой отчетности комиссия фиксирует начальные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конечные номера бланков.</w:t>
      </w:r>
    </w:p>
    <w:p w:rsidR="00C71105" w:rsidRPr="00650F97" w:rsidRDefault="00650F97" w:rsidP="00650F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ходе инвентаризации кассы комиссия: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проверяет кассовую книгу, отчеты кассира, приходные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расходные кассовые ордера, журнал регистрации приходных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расходных кассовых ордеров, доверенности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получение денег, реестр депонированных сумм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другие документы кассовой дисциплины;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сверяет суммы, оприходованные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кассу,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суммами, списанными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лицевого (расчетного) счета;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поверяет соблюдение кассиром лимита остатка наличных денежных средств, своевременность депонирования невыплаченных сумм зарплаты.</w:t>
      </w:r>
    </w:p>
    <w:p w:rsidR="00E71106" w:rsidRPr="00924FC3" w:rsidRDefault="00650F97" w:rsidP="00E71106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Результаты инвентаризации наличных денежных средств комиссия отражает 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4FC3">
        <w:rPr>
          <w:rFonts w:hAnsi="Times New Roman" w:cs="Times New Roman"/>
          <w:color w:val="000000"/>
          <w:sz w:val="24"/>
          <w:szCs w:val="24"/>
        </w:rPr>
        <w:t> 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 xml:space="preserve">инвентаризационной описи (ф. 0510467). </w:t>
      </w:r>
    </w:p>
    <w:p w:rsidR="002A7AF2" w:rsidRPr="00924FC3" w:rsidRDefault="00650F97" w:rsidP="00E71106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денежных документов</w:t>
      </w:r>
      <w:r w:rsidR="00B22419" w:rsidRPr="00924F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B22419" w:rsidRPr="00924F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бланков строгой отчетности</w:t>
      </w:r>
      <w:r w:rsidRPr="00924FC3">
        <w:rPr>
          <w:rFonts w:hAnsi="Times New Roman" w:cs="Times New Roman"/>
          <w:color w:val="000000"/>
          <w:sz w:val="24"/>
          <w:szCs w:val="24"/>
        </w:rPr>
        <w:t> 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— в</w:t>
      </w:r>
      <w:r w:rsidRPr="00924FC3">
        <w:rPr>
          <w:rFonts w:hAnsi="Times New Roman" w:cs="Times New Roman"/>
          <w:color w:val="000000"/>
          <w:sz w:val="24"/>
          <w:szCs w:val="24"/>
        </w:rPr>
        <w:t> 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(ф. 0510465).</w:t>
      </w:r>
      <w:r w:rsidR="00E71106" w:rsidRPr="00924F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A7AF2" w:rsidRPr="00924FC3">
        <w:rPr>
          <w:rFonts w:hAnsi="Times New Roman" w:cs="Times New Roman"/>
          <w:color w:val="000000"/>
          <w:sz w:val="24"/>
          <w:szCs w:val="24"/>
          <w:lang w:val="ru-RU"/>
        </w:rPr>
        <w:t>В качестве признаков несоответствия условиям актива по денежным документам и бланкам строгой отчетности в</w:t>
      </w:r>
      <w:r w:rsidR="00E71106" w:rsidRPr="00924FC3">
        <w:rPr>
          <w:rFonts w:hAnsi="Times New Roman" w:cs="Times New Roman"/>
          <w:color w:val="000000"/>
          <w:sz w:val="24"/>
          <w:szCs w:val="24"/>
          <w:lang w:val="ru-RU"/>
        </w:rPr>
        <w:t xml:space="preserve"> ф. 0510465 в</w:t>
      </w:r>
      <w:r w:rsidR="002A7AF2" w:rsidRPr="00924FC3">
        <w:rPr>
          <w:rFonts w:hAnsi="Times New Roman" w:cs="Times New Roman"/>
          <w:color w:val="000000"/>
          <w:sz w:val="24"/>
          <w:szCs w:val="24"/>
          <w:lang w:val="ru-RU"/>
        </w:rPr>
        <w:t xml:space="preserve"> графе статус указываются </w:t>
      </w:r>
      <w:proofErr w:type="gramStart"/>
      <w:r w:rsidR="002A7AF2" w:rsidRPr="00924FC3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  код</w:t>
      </w:r>
      <w:proofErr w:type="gramEnd"/>
      <w:r w:rsidR="002A7AF2" w:rsidRPr="00924FC3">
        <w:rPr>
          <w:rFonts w:hAnsi="Times New Roman" w:cs="Times New Roman"/>
          <w:color w:val="000000"/>
          <w:sz w:val="24"/>
          <w:szCs w:val="24"/>
          <w:lang w:val="ru-RU"/>
        </w:rPr>
        <w:t xml:space="preserve">  и наименование:</w:t>
      </w:r>
    </w:p>
    <w:p w:rsidR="002A7AF2" w:rsidRPr="00924FC3" w:rsidRDefault="002A7AF2" w:rsidP="00E71106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1 – недействующие (отмененные) бланки</w:t>
      </w:r>
      <w:r w:rsidR="00E71106" w:rsidRPr="00924FC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A7AF2" w:rsidRPr="00650F97" w:rsidRDefault="002A7AF2" w:rsidP="00E71106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 xml:space="preserve">2 – испорченные </w:t>
      </w:r>
      <w:r w:rsidR="00E71106" w:rsidRPr="00924FC3">
        <w:rPr>
          <w:rFonts w:hAnsi="Times New Roman" w:cs="Times New Roman"/>
          <w:color w:val="000000"/>
          <w:sz w:val="24"/>
          <w:szCs w:val="24"/>
          <w:lang w:val="ru-RU"/>
        </w:rPr>
        <w:t>при оформлении бланки.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3.9. При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полученного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аренду имущества комиссия проверяет сохранность имущества,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также проверяет документы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право аренды: договор аренды, акт приема-передачи. Цена договора сверяется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данными бухгалтерского учета. Результаты инвентаризации комиссия отражает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(ф. 0510466).</w:t>
      </w:r>
    </w:p>
    <w:p w:rsidR="00C71105" w:rsidRPr="00650F97" w:rsidRDefault="00650F97" w:rsidP="00650F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3.10. Инвентаризацию расчетов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дебиторами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кредиторами комиссия проводит методом подтверждения, выверки (интеграции)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учетом следующих особенностей: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определяет сроки возникновения задолженности;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выявляет суммы невыплаченной зарплаты (депонированные суммы),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также переплаты сотрудникам;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сверяет данные бухучета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суммами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актах сверки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покупателями (заказчиками)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поставщиками (исполнителями, подрядчиками),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также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бюджетом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внебюджетными фондами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налогам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взносам;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проверяет обоснованность задолженности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недостачам, хищениям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ущербам;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выявляет кредиторскую задолженность,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востребованную кредиторами,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также дебиторскую задолженность, безнадежную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взысканию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сомнительную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соответствии с положением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задолженности.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случае ведения бухгалтерского учета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группе плательщиков (кредиторов) инвентаризация проводится путем сверки персонифицированных данных управленческого учета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составу аналитических признаков задолженности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данных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балансовых счетах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соответствующим 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группам плательщиков (кредиторов). Информация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задолженности конкретных должников (кредиторов)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аналитических признаках отражается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документах инвентаризации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основании данных персонифицированного (управленческого) учета.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(ф. 0504089).</w:t>
      </w:r>
    </w:p>
    <w:p w:rsidR="00C71105" w:rsidRPr="00650F97" w:rsidRDefault="00650F97" w:rsidP="00650F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3.11. При инвентаризации расходов будущих периодов комиссия проверяет: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суммы расходов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документов, подтверждающих расходы будущих периодов,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 счетов, актов, договоров, накладных;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соответствие периода учета расходов периоду, который установлен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учетной политике;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правильность сумм, списываемых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расходы текущего года.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акте инвентаризации расходов будущих периодов (</w:t>
      </w:r>
      <w:r w:rsidRPr="002E2E31">
        <w:rPr>
          <w:rFonts w:hAnsi="Times New Roman" w:cs="Times New Roman"/>
          <w:b/>
          <w:color w:val="000000"/>
          <w:sz w:val="24"/>
          <w:szCs w:val="24"/>
          <w:lang w:val="ru-RU"/>
        </w:rPr>
        <w:t>ф. 0317012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3.12. Инвентаризацию резервов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объектов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условных оценках комиссия проводит методом расчетов. При инвентаризации резервов предстоящих расходов комиссия проверяет правильность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расчета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обоснованность создания.</w:t>
      </w:r>
    </w:p>
    <w:p w:rsidR="00C71105" w:rsidRPr="00650F97" w:rsidRDefault="00650F97" w:rsidP="00650F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части резерва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оплату отпусков проверяются: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количество дней неиспользованного отпуска;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среднедневная сумма расходов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оплату труда;</w:t>
      </w:r>
      <w:r w:rsidRPr="00650F97">
        <w:rPr>
          <w:lang w:val="ru-RU"/>
        </w:rPr>
        <w:br/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сумма отчислений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обязательное пенсионное, социальное, медицинское страхование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страхование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несчастных случаев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профзаболеваний.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акте инвентаризации резервов, форма которого утверждена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учетной политике учреждения.</w:t>
      </w:r>
    </w:p>
    <w:p w:rsidR="00C71105" w:rsidRPr="00924FC3" w:rsidRDefault="00650F97" w:rsidP="00650F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3.13. При инвентаризации доходов будущих периодов комиссия проверяет правомерность отнесения полученных доходов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доходам будущих периодов.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доходам будущих периодов 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относятся в</w:t>
      </w:r>
      <w:r w:rsidRPr="00924FC3">
        <w:rPr>
          <w:rFonts w:hAnsi="Times New Roman" w:cs="Times New Roman"/>
          <w:color w:val="000000"/>
          <w:sz w:val="24"/>
          <w:szCs w:val="24"/>
        </w:rPr>
        <w:t> 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том числе:</w:t>
      </w:r>
      <w:r w:rsidRPr="00924FC3">
        <w:rPr>
          <w:lang w:val="ru-RU"/>
        </w:rPr>
        <w:br/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4FC3">
        <w:rPr>
          <w:rFonts w:hAnsi="Times New Roman" w:cs="Times New Roman"/>
          <w:color w:val="000000"/>
          <w:sz w:val="24"/>
          <w:szCs w:val="24"/>
        </w:rPr>
        <w:t> 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доходы от</w:t>
      </w:r>
      <w:r w:rsidRPr="00924FC3">
        <w:rPr>
          <w:rFonts w:hAnsi="Times New Roman" w:cs="Times New Roman"/>
          <w:color w:val="000000"/>
          <w:sz w:val="24"/>
          <w:szCs w:val="24"/>
        </w:rPr>
        <w:t> 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аренды;</w:t>
      </w:r>
      <w:r w:rsidRPr="00924FC3">
        <w:rPr>
          <w:lang w:val="ru-RU"/>
        </w:rPr>
        <w:br/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4FC3">
        <w:rPr>
          <w:rFonts w:hAnsi="Times New Roman" w:cs="Times New Roman"/>
          <w:color w:val="000000"/>
          <w:sz w:val="24"/>
          <w:szCs w:val="24"/>
        </w:rPr>
        <w:t> 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суммы субсидии на</w:t>
      </w:r>
      <w:r w:rsidRPr="00924FC3">
        <w:rPr>
          <w:rFonts w:hAnsi="Times New Roman" w:cs="Times New Roman"/>
          <w:color w:val="000000"/>
          <w:sz w:val="24"/>
          <w:szCs w:val="24"/>
        </w:rPr>
        <w:t> 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финансовое обеспечение государственного задания по</w:t>
      </w:r>
      <w:r w:rsidRPr="00924FC3">
        <w:rPr>
          <w:rFonts w:hAnsi="Times New Roman" w:cs="Times New Roman"/>
          <w:color w:val="000000"/>
          <w:sz w:val="24"/>
          <w:szCs w:val="24"/>
        </w:rPr>
        <w:t> 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соглашению, которое подписано в</w:t>
      </w:r>
      <w:r w:rsidRPr="00924FC3">
        <w:rPr>
          <w:rFonts w:hAnsi="Times New Roman" w:cs="Times New Roman"/>
          <w:color w:val="000000"/>
          <w:sz w:val="24"/>
          <w:szCs w:val="24"/>
        </w:rPr>
        <w:t> 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текущем году на</w:t>
      </w:r>
      <w:r w:rsidRPr="00924FC3">
        <w:rPr>
          <w:rFonts w:hAnsi="Times New Roman" w:cs="Times New Roman"/>
          <w:color w:val="000000"/>
          <w:sz w:val="24"/>
          <w:szCs w:val="24"/>
        </w:rPr>
        <w:t> 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будущий год.</w:t>
      </w:r>
    </w:p>
    <w:p w:rsidR="00C71105" w:rsidRPr="00924FC3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Также проверяется правильность формирования оценки доходов будущих периодов. При инвентаризации, проводимой перед годовой отчетностью, проверяется обоснованность наличия остатков.</w:t>
      </w:r>
    </w:p>
    <w:p w:rsidR="00C71105" w:rsidRPr="00924FC3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</w:t>
      </w:r>
      <w:r w:rsidRPr="00924FC3">
        <w:rPr>
          <w:rFonts w:hAnsi="Times New Roman" w:cs="Times New Roman"/>
          <w:color w:val="000000"/>
          <w:sz w:val="24"/>
          <w:szCs w:val="24"/>
        </w:rPr>
        <w:t> 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акте инвентаризации доходов будущих периодов, форма которого утверждена в</w:t>
      </w:r>
      <w:r w:rsidRPr="00924FC3">
        <w:rPr>
          <w:rFonts w:hAnsi="Times New Roman" w:cs="Times New Roman"/>
          <w:color w:val="000000"/>
          <w:sz w:val="24"/>
          <w:szCs w:val="24"/>
        </w:rPr>
        <w:t> 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учетной политике учреждения.</w:t>
      </w:r>
    </w:p>
    <w:p w:rsidR="00C71105" w:rsidRPr="00924FC3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3.14. Инвентаризация драгоценных металлов, драгоценных камней, ювелирных и</w:t>
      </w:r>
      <w:r w:rsidRPr="00924FC3">
        <w:rPr>
          <w:rFonts w:hAnsi="Times New Roman" w:cs="Times New Roman"/>
          <w:color w:val="000000"/>
          <w:sz w:val="24"/>
          <w:szCs w:val="24"/>
        </w:rPr>
        <w:t> 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иных изделий из</w:t>
      </w:r>
      <w:r w:rsidRPr="00924FC3">
        <w:rPr>
          <w:rFonts w:hAnsi="Times New Roman" w:cs="Times New Roman"/>
          <w:color w:val="000000"/>
          <w:sz w:val="24"/>
          <w:szCs w:val="24"/>
        </w:rPr>
        <w:t> 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них проводится в</w:t>
      </w:r>
      <w:r w:rsidRPr="00924FC3">
        <w:rPr>
          <w:rFonts w:hAnsi="Times New Roman" w:cs="Times New Roman"/>
          <w:color w:val="000000"/>
          <w:sz w:val="24"/>
          <w:szCs w:val="24"/>
        </w:rPr>
        <w:t> 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 xml:space="preserve">соответствии с разделом </w:t>
      </w:r>
      <w:r w:rsidRPr="00924FC3">
        <w:rPr>
          <w:rFonts w:hAnsi="Times New Roman" w:cs="Times New Roman"/>
          <w:color w:val="000000"/>
          <w:sz w:val="24"/>
          <w:szCs w:val="24"/>
        </w:rPr>
        <w:t>III 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Инструкции, утвержденной приказом Минфина от</w:t>
      </w:r>
      <w:r w:rsidRPr="00924FC3">
        <w:rPr>
          <w:rFonts w:hAnsi="Times New Roman" w:cs="Times New Roman"/>
          <w:color w:val="000000"/>
          <w:sz w:val="24"/>
          <w:szCs w:val="24"/>
        </w:rPr>
        <w:t> 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09.12.2016 №</w:t>
      </w:r>
      <w:r w:rsidRPr="00924FC3">
        <w:rPr>
          <w:rFonts w:hAnsi="Times New Roman" w:cs="Times New Roman"/>
          <w:color w:val="000000"/>
          <w:sz w:val="24"/>
          <w:szCs w:val="24"/>
        </w:rPr>
        <w:t> </w:t>
      </w:r>
      <w:r w:rsidRPr="00924FC3">
        <w:rPr>
          <w:rFonts w:hAnsi="Times New Roman" w:cs="Times New Roman"/>
          <w:color w:val="000000"/>
          <w:sz w:val="24"/>
          <w:szCs w:val="24"/>
          <w:lang w:val="ru-RU"/>
        </w:rPr>
        <w:t>231н.</w:t>
      </w:r>
    </w:p>
    <w:p w:rsidR="00C71105" w:rsidRPr="00650F97" w:rsidRDefault="00650F97" w:rsidP="00650F97">
      <w:pPr>
        <w:spacing w:line="600" w:lineRule="atLeast"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r w:rsidRPr="00924FC3">
        <w:rPr>
          <w:b/>
          <w:bCs/>
          <w:color w:val="252525"/>
          <w:spacing w:val="-2"/>
          <w:sz w:val="42"/>
          <w:szCs w:val="42"/>
          <w:lang w:val="ru-RU"/>
        </w:rPr>
        <w:t>4. Оформление результатов инвентаризации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4.1. После осмотров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ходе инвентаризации инвентаризационная комиссия проводит заседание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соблюдением кворума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менее 2/3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общего числа членов комиссии. Если кворума нет, председатель должен перенести заседание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новую дату, которая попадает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период 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инвентаризации. Эти правила заседаний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соблюдением кворума устанавливаются также для комиссии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поступлению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выбытию активов, если она проводит инвентаризацию перед списанием имущества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других установленных настоящим положением случаях.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ходе заседания комиссия анализирует выявленные расхождения, предлагает способы устранения обнаруженных расхождений фактического наличия объектов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данных бухгалтерского учета. Решения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заключения комиссии оформляются документально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инвентаризационных описях, актах, ведомостях.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4.2. Правильно оформленные инвентаризационной комиссией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подписанные всеми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членами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ответственными лицами инвентаризационные описи (сличительные ведомости), акты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результатах инвентаризации передаются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бухгалтерию для выверки данных фактического наличия </w:t>
      </w:r>
      <w:proofErr w:type="spellStart"/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имущественно</w:t>
      </w:r>
      <w:proofErr w:type="spellEnd"/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-материальных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других ценностей, финансовых активов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обязательств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данными бухгалтерского учета.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4.3. Выявленные расхождения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инвентаризационных описях (сличительных ведомостях) отражаются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акте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результатах инвентаризации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0510463). Акт подписывается всеми членами инвентаризационной комиссии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утверждается руководителем учреждения.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4.4. После завершения инвентаризации выявленные расхождения (неучтенные объекты, недостачи) должны быть отражены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бухгалтерском учете,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при необходимости – материалы направлены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судебные органы для предъявления гражданского иска.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4.5. Результаты инвентаризации отражаются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бухгалтерском учете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отчетности того месяца,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котором была закончена инвентаризация,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годовой инвентаризации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—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годовом бухгалтерском отчете.</w:t>
      </w:r>
    </w:p>
    <w:p w:rsidR="001F11A2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4.6.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суммы выявленных излишков, недостач основных средств, нематериальных активов, материальных запасов инвентаризационная комиссия требует объяснение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ответственного лица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причинам расхождений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данными бухгалтерского учета.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случае недостачи или порчи имущества комиссия оценивает,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том числе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основе объяснений ответственного лица, имеются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ли основания для возмещения недостачи или ущерба. Результат оценки указывается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решении комиссии.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Основание: подпункт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«б» пункта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24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приложения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к СГС «Учетная политика, оценочные значения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ошибки».</w:t>
      </w:r>
    </w:p>
    <w:p w:rsidR="00C71105" w:rsidRPr="00650F97" w:rsidRDefault="00650F97" w:rsidP="001F11A2">
      <w:pPr>
        <w:spacing w:line="600" w:lineRule="atLeast"/>
        <w:jc w:val="center"/>
        <w:rPr>
          <w:b/>
          <w:bCs/>
          <w:color w:val="252525"/>
          <w:spacing w:val="-2"/>
          <w:sz w:val="42"/>
          <w:szCs w:val="42"/>
          <w:lang w:val="ru-RU"/>
        </w:rPr>
      </w:pPr>
      <w:r w:rsidRPr="00650F97">
        <w:rPr>
          <w:b/>
          <w:bCs/>
          <w:color w:val="252525"/>
          <w:spacing w:val="-2"/>
          <w:sz w:val="42"/>
          <w:szCs w:val="42"/>
          <w:lang w:val="ru-RU"/>
        </w:rPr>
        <w:t>5. Особенности инвентаризации имущества с</w:t>
      </w:r>
      <w:r>
        <w:rPr>
          <w:b/>
          <w:bCs/>
          <w:color w:val="252525"/>
          <w:spacing w:val="-2"/>
          <w:sz w:val="42"/>
          <w:szCs w:val="42"/>
        </w:rPr>
        <w:t> </w:t>
      </w:r>
      <w:r w:rsidRPr="00650F97">
        <w:rPr>
          <w:b/>
          <w:bCs/>
          <w:color w:val="252525"/>
          <w:spacing w:val="-2"/>
          <w:sz w:val="42"/>
          <w:szCs w:val="42"/>
          <w:lang w:val="ru-RU"/>
        </w:rPr>
        <w:t>помощью видео- и</w:t>
      </w:r>
      <w:r>
        <w:rPr>
          <w:b/>
          <w:bCs/>
          <w:color w:val="252525"/>
          <w:spacing w:val="-2"/>
          <w:sz w:val="42"/>
          <w:szCs w:val="42"/>
        </w:rPr>
        <w:t> </w:t>
      </w:r>
      <w:proofErr w:type="spellStart"/>
      <w:r w:rsidRPr="00650F97">
        <w:rPr>
          <w:b/>
          <w:bCs/>
          <w:color w:val="252525"/>
          <w:spacing w:val="-2"/>
          <w:sz w:val="42"/>
          <w:szCs w:val="42"/>
          <w:lang w:val="ru-RU"/>
        </w:rPr>
        <w:t>фотофиксации</w:t>
      </w:r>
      <w:proofErr w:type="spellEnd"/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5.1. Инвентаризация имущества производится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его местонахождению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разрезе ответственных лиц. Инвентаризируется имущество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структурных подразделениях учреждения, складе с помощью видео- 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фотофиксации</w:t>
      </w:r>
      <w:proofErr w:type="spellEnd"/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режиме реального времени.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5.2. Записывать видео инвентаризации может назначенный председателем член комиссии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телефон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камерой. 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же производит фотосъемку имущества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местам его хранения. Председатель обеспечивает, чтобы запись была качественной,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кадр попадало все, что происходит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помещении,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вся процедура инвентаризации целиком, включая опечатывание помещений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окончании инвентаризации, если оно проводится. 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5.</w:t>
      </w:r>
      <w:proofErr w:type="gramStart"/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3.Файлы</w:t>
      </w:r>
      <w:proofErr w:type="gramEnd"/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 с  видео- 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фотофиксацией</w:t>
      </w:r>
      <w:proofErr w:type="spellEnd"/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 ответственный член комиссии отправляет другим членам комиссии, чтобы зафиксировать наличие имущества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оформить это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инвентаризационных описях,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 xml:space="preserve">помощью мессенджера </w:t>
      </w:r>
      <w:r>
        <w:rPr>
          <w:rFonts w:hAnsi="Times New Roman" w:cs="Times New Roman"/>
          <w:color w:val="000000"/>
          <w:sz w:val="24"/>
          <w:szCs w:val="24"/>
        </w:rPr>
        <w:t>Express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1105" w:rsidRPr="00650F97" w:rsidRDefault="00650F97" w:rsidP="00650F9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5.4. Председатель комиссии передает описи членам комиссии, которые присутствовали удаленно,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позднее следующего рабочего дня после возвращения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места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проведения,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члены комиссии, подписав описи, передают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бухгалтерию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позднее следующего рабочего дня после получения. Видеозаписи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фото, которые подтверждают, что имущество фактически находится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указанных местах хранения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ответственных лиц,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окончании инвентаризации передаются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0F97">
        <w:rPr>
          <w:rFonts w:hAnsi="Times New Roman" w:cs="Times New Roman"/>
          <w:color w:val="000000"/>
          <w:sz w:val="24"/>
          <w:szCs w:val="24"/>
          <w:lang w:val="ru-RU"/>
        </w:rPr>
        <w:t>электронный архив.</w:t>
      </w:r>
    </w:p>
    <w:p w:rsidR="00C71105" w:rsidRPr="00650F97" w:rsidRDefault="00650F97" w:rsidP="001F11A2">
      <w:pPr>
        <w:spacing w:line="600" w:lineRule="atLeast"/>
        <w:jc w:val="center"/>
        <w:rPr>
          <w:b/>
          <w:bCs/>
          <w:color w:val="252525"/>
          <w:spacing w:val="-2"/>
          <w:sz w:val="42"/>
          <w:szCs w:val="42"/>
          <w:lang w:val="ru-RU"/>
        </w:rPr>
      </w:pPr>
      <w:r w:rsidRPr="00650F97">
        <w:rPr>
          <w:b/>
          <w:bCs/>
          <w:color w:val="252525"/>
          <w:spacing w:val="-2"/>
          <w:sz w:val="42"/>
          <w:szCs w:val="42"/>
          <w:lang w:val="ru-RU"/>
        </w:rPr>
        <w:t>6. График проведения инвентаризации</w:t>
      </w:r>
    </w:p>
    <w:p w:rsidR="001F2ECD" w:rsidRPr="0069078C" w:rsidRDefault="001F2ECD" w:rsidP="001F2EC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F2ECD" w:rsidRDefault="001F2ECD" w:rsidP="001F2EC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078C">
        <w:rPr>
          <w:rFonts w:ascii="Times New Roman" w:hAnsi="Times New Roman" w:cs="Times New Roman"/>
          <w:bCs/>
          <w:sz w:val="24"/>
          <w:szCs w:val="24"/>
        </w:rPr>
        <w:t>Инвентаризация проводится со следующей периодичностью и в сроки.</w:t>
      </w:r>
    </w:p>
    <w:p w:rsidR="001F2ECD" w:rsidRDefault="001F2ECD" w:rsidP="001F2EC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F2ECD" w:rsidRPr="001F2ECD" w:rsidRDefault="001F2ECD" w:rsidP="001F2ECD">
      <w:pPr>
        <w:numPr>
          <w:ilvl w:val="0"/>
          <w:numId w:val="6"/>
        </w:numPr>
        <w:spacing w:before="0" w:beforeAutospacing="0" w:after="0" w:afterAutospacing="0"/>
        <w:rPr>
          <w:rFonts w:ascii="Times New Roman" w:hAnsi="Times New Roman" w:cs="Times New Roman"/>
        </w:rPr>
      </w:pPr>
      <w:proofErr w:type="spellStart"/>
      <w:r w:rsidRPr="001F2ECD">
        <w:rPr>
          <w:rFonts w:ascii="Times New Roman" w:hAnsi="Times New Roman" w:cs="Times New Roman"/>
        </w:rPr>
        <w:t>Инвентаризация</w:t>
      </w:r>
      <w:proofErr w:type="spellEnd"/>
      <w:r w:rsidRPr="001F2ECD">
        <w:rPr>
          <w:rFonts w:ascii="Times New Roman" w:hAnsi="Times New Roman" w:cs="Times New Roman"/>
        </w:rPr>
        <w:t xml:space="preserve"> </w:t>
      </w:r>
      <w:proofErr w:type="spellStart"/>
      <w:r w:rsidRPr="001F2ECD">
        <w:rPr>
          <w:rFonts w:ascii="Times New Roman" w:hAnsi="Times New Roman" w:cs="Times New Roman"/>
        </w:rPr>
        <w:t>основных</w:t>
      </w:r>
      <w:proofErr w:type="spellEnd"/>
      <w:r w:rsidRPr="001F2ECD">
        <w:rPr>
          <w:rFonts w:ascii="Times New Roman" w:hAnsi="Times New Roman" w:cs="Times New Roman"/>
        </w:rPr>
        <w:t xml:space="preserve"> </w:t>
      </w:r>
      <w:proofErr w:type="spellStart"/>
      <w:r w:rsidRPr="001F2ECD">
        <w:rPr>
          <w:rFonts w:ascii="Times New Roman" w:hAnsi="Times New Roman" w:cs="Times New Roman"/>
        </w:rPr>
        <w:t>средств</w:t>
      </w:r>
      <w:proofErr w:type="spellEnd"/>
      <w:r w:rsidRPr="001F2ECD">
        <w:rPr>
          <w:rFonts w:ascii="Times New Roman" w:hAnsi="Times New Roman" w:cs="Times New Roman"/>
        </w:rPr>
        <w:t>:</w:t>
      </w:r>
    </w:p>
    <w:p w:rsidR="001F2ECD" w:rsidRPr="001F2ECD" w:rsidRDefault="001F2ECD" w:rsidP="001F2ECD">
      <w:pPr>
        <w:spacing w:before="0" w:beforeAutospacing="0" w:after="0" w:afterAutospacing="0"/>
        <w:ind w:firstLine="720"/>
        <w:rPr>
          <w:rFonts w:ascii="Times New Roman" w:hAnsi="Times New Roman" w:cs="Times New Roman"/>
        </w:rPr>
      </w:pPr>
      <w:proofErr w:type="spellStart"/>
      <w:r w:rsidRPr="001F2ECD">
        <w:rPr>
          <w:rFonts w:ascii="Times New Roman" w:hAnsi="Times New Roman" w:cs="Times New Roman"/>
        </w:rPr>
        <w:t>Здания</w:t>
      </w:r>
      <w:proofErr w:type="spellEnd"/>
      <w:r w:rsidRPr="001F2ECD">
        <w:rPr>
          <w:rFonts w:ascii="Times New Roman" w:hAnsi="Times New Roman" w:cs="Times New Roman"/>
        </w:rPr>
        <w:t xml:space="preserve">, </w:t>
      </w:r>
      <w:proofErr w:type="spellStart"/>
      <w:r w:rsidRPr="001F2ECD">
        <w:rPr>
          <w:rFonts w:ascii="Times New Roman" w:hAnsi="Times New Roman" w:cs="Times New Roman"/>
        </w:rPr>
        <w:t>сооружения</w:t>
      </w:r>
      <w:proofErr w:type="spellEnd"/>
      <w:r w:rsidRPr="001F2ECD">
        <w:rPr>
          <w:rFonts w:ascii="Times New Roman" w:hAnsi="Times New Roman" w:cs="Times New Roman"/>
        </w:rPr>
        <w:t>,</w:t>
      </w:r>
    </w:p>
    <w:p w:rsidR="001F2ECD" w:rsidRPr="001F2ECD" w:rsidRDefault="001F2ECD" w:rsidP="001F2ECD">
      <w:pPr>
        <w:spacing w:before="0" w:beforeAutospacing="0" w:after="0" w:afterAutospacing="0"/>
        <w:ind w:left="720"/>
        <w:rPr>
          <w:rFonts w:ascii="Times New Roman" w:hAnsi="Times New Roman" w:cs="Times New Roman"/>
          <w:lang w:val="ru-RU"/>
        </w:rPr>
      </w:pPr>
      <w:r w:rsidRPr="001F2ECD">
        <w:rPr>
          <w:rFonts w:ascii="Times New Roman" w:hAnsi="Times New Roman" w:cs="Times New Roman"/>
          <w:lang w:val="ru-RU"/>
        </w:rPr>
        <w:t>передаточные устройства и остальные ОС</w:t>
      </w:r>
      <w:r w:rsidRPr="001F2ECD">
        <w:rPr>
          <w:rFonts w:ascii="Times New Roman" w:hAnsi="Times New Roman" w:cs="Times New Roman"/>
          <w:lang w:val="ru-RU"/>
        </w:rPr>
        <w:tab/>
        <w:t>- 1 раз в три года на 1 ноября</w:t>
      </w:r>
    </w:p>
    <w:p w:rsidR="001F2ECD" w:rsidRPr="001F2ECD" w:rsidRDefault="001F2ECD" w:rsidP="001F2ECD">
      <w:pPr>
        <w:spacing w:before="0" w:beforeAutospacing="0" w:after="0" w:afterAutospacing="0"/>
        <w:ind w:left="720"/>
        <w:rPr>
          <w:rFonts w:ascii="Times New Roman" w:hAnsi="Times New Roman" w:cs="Times New Roman"/>
        </w:rPr>
      </w:pPr>
      <w:proofErr w:type="spellStart"/>
      <w:r w:rsidRPr="001F2ECD">
        <w:rPr>
          <w:rFonts w:ascii="Times New Roman" w:hAnsi="Times New Roman" w:cs="Times New Roman"/>
        </w:rPr>
        <w:t>Библиотечные</w:t>
      </w:r>
      <w:proofErr w:type="spellEnd"/>
      <w:r w:rsidRPr="001F2ECD">
        <w:rPr>
          <w:rFonts w:ascii="Times New Roman" w:hAnsi="Times New Roman" w:cs="Times New Roman"/>
        </w:rPr>
        <w:t xml:space="preserve"> </w:t>
      </w:r>
      <w:proofErr w:type="spellStart"/>
      <w:r w:rsidRPr="001F2ECD">
        <w:rPr>
          <w:rFonts w:ascii="Times New Roman" w:hAnsi="Times New Roman" w:cs="Times New Roman"/>
        </w:rPr>
        <w:t>фонды</w:t>
      </w:r>
      <w:proofErr w:type="spellEnd"/>
      <w:r w:rsidRPr="001F2ECD">
        <w:rPr>
          <w:rFonts w:ascii="Times New Roman" w:hAnsi="Times New Roman" w:cs="Times New Roman"/>
        </w:rPr>
        <w:t>:</w:t>
      </w:r>
    </w:p>
    <w:p w:rsidR="001F2ECD" w:rsidRPr="001F2ECD" w:rsidRDefault="001F2ECD" w:rsidP="001F2ECD">
      <w:pPr>
        <w:numPr>
          <w:ilvl w:val="0"/>
          <w:numId w:val="7"/>
        </w:numPr>
        <w:spacing w:before="0" w:beforeAutospacing="0" w:after="0" w:afterAutospacing="0"/>
        <w:rPr>
          <w:rFonts w:ascii="Times New Roman" w:hAnsi="Times New Roman" w:cs="Times New Roman"/>
          <w:lang w:val="ru-RU"/>
        </w:rPr>
      </w:pPr>
      <w:r w:rsidRPr="001F2ECD">
        <w:rPr>
          <w:rFonts w:ascii="Times New Roman" w:hAnsi="Times New Roman" w:cs="Times New Roman"/>
          <w:lang w:val="ru-RU"/>
        </w:rPr>
        <w:t>Наиболее ценные фонды (в сейфах)</w:t>
      </w:r>
      <w:r w:rsidRPr="001F2ECD">
        <w:rPr>
          <w:rFonts w:ascii="Times New Roman" w:hAnsi="Times New Roman" w:cs="Times New Roman"/>
          <w:lang w:val="ru-RU"/>
        </w:rPr>
        <w:tab/>
        <w:t>-  ежегодно</w:t>
      </w:r>
    </w:p>
    <w:p w:rsidR="001F2ECD" w:rsidRPr="001F2ECD" w:rsidRDefault="001F2ECD" w:rsidP="001F2ECD">
      <w:pPr>
        <w:numPr>
          <w:ilvl w:val="0"/>
          <w:numId w:val="7"/>
        </w:numPr>
        <w:spacing w:before="0" w:beforeAutospacing="0" w:after="0" w:afterAutospacing="0"/>
        <w:rPr>
          <w:rFonts w:ascii="Times New Roman" w:hAnsi="Times New Roman" w:cs="Times New Roman"/>
          <w:lang w:val="ru-RU"/>
        </w:rPr>
      </w:pPr>
      <w:r w:rsidRPr="001F2ECD">
        <w:rPr>
          <w:rFonts w:ascii="Times New Roman" w:hAnsi="Times New Roman" w:cs="Times New Roman"/>
          <w:lang w:val="ru-RU"/>
        </w:rPr>
        <w:t>Редчайшие библиотечные фонды</w:t>
      </w:r>
      <w:r w:rsidRPr="001F2ECD">
        <w:rPr>
          <w:rFonts w:ascii="Times New Roman" w:hAnsi="Times New Roman" w:cs="Times New Roman"/>
          <w:lang w:val="ru-RU"/>
        </w:rPr>
        <w:tab/>
      </w:r>
      <w:r w:rsidRPr="001F2ECD">
        <w:rPr>
          <w:rFonts w:ascii="Times New Roman" w:hAnsi="Times New Roman" w:cs="Times New Roman"/>
          <w:lang w:val="ru-RU"/>
        </w:rPr>
        <w:tab/>
        <w:t>- 1 раз в три года на 1 ноября</w:t>
      </w:r>
    </w:p>
    <w:p w:rsidR="001F2ECD" w:rsidRPr="001F2ECD" w:rsidRDefault="001F2ECD" w:rsidP="001F2ECD">
      <w:pPr>
        <w:numPr>
          <w:ilvl w:val="0"/>
          <w:numId w:val="7"/>
        </w:numPr>
        <w:spacing w:before="0" w:beforeAutospacing="0" w:after="0" w:afterAutospacing="0"/>
        <w:rPr>
          <w:rFonts w:ascii="Times New Roman" w:hAnsi="Times New Roman" w:cs="Times New Roman"/>
          <w:lang w:val="ru-RU"/>
        </w:rPr>
      </w:pPr>
      <w:r w:rsidRPr="001F2ECD">
        <w:rPr>
          <w:rFonts w:ascii="Times New Roman" w:hAnsi="Times New Roman" w:cs="Times New Roman"/>
          <w:lang w:val="ru-RU"/>
        </w:rPr>
        <w:t>Ценные библиотечные фонды</w:t>
      </w:r>
      <w:r w:rsidRPr="001F2ECD">
        <w:rPr>
          <w:rFonts w:ascii="Times New Roman" w:hAnsi="Times New Roman" w:cs="Times New Roman"/>
          <w:lang w:val="ru-RU"/>
        </w:rPr>
        <w:tab/>
      </w:r>
      <w:r w:rsidRPr="001F2ECD">
        <w:rPr>
          <w:rFonts w:ascii="Times New Roman" w:hAnsi="Times New Roman" w:cs="Times New Roman"/>
          <w:lang w:val="ru-RU"/>
        </w:rPr>
        <w:tab/>
        <w:t>- 1 раз в пять лет на 1 ноября</w:t>
      </w:r>
    </w:p>
    <w:p w:rsidR="001F2ECD" w:rsidRPr="001F2ECD" w:rsidRDefault="001F2ECD" w:rsidP="001F2ECD">
      <w:pPr>
        <w:numPr>
          <w:ilvl w:val="0"/>
          <w:numId w:val="8"/>
        </w:numPr>
        <w:spacing w:before="0" w:beforeAutospacing="0" w:after="0" w:afterAutospacing="0"/>
        <w:rPr>
          <w:rFonts w:ascii="Times New Roman" w:hAnsi="Times New Roman" w:cs="Times New Roman"/>
          <w:lang w:val="ru-RU"/>
        </w:rPr>
      </w:pPr>
      <w:r w:rsidRPr="001F2ECD">
        <w:rPr>
          <w:rFonts w:ascii="Times New Roman" w:hAnsi="Times New Roman" w:cs="Times New Roman"/>
          <w:lang w:val="ru-RU"/>
        </w:rPr>
        <w:t>Инвентаризация непроизведенных активов</w:t>
      </w:r>
      <w:r w:rsidRPr="001F2ECD">
        <w:rPr>
          <w:rFonts w:ascii="Times New Roman" w:hAnsi="Times New Roman" w:cs="Times New Roman"/>
          <w:lang w:val="ru-RU"/>
        </w:rPr>
        <w:tab/>
        <w:t>- 1 раз в год на 1 ноября</w:t>
      </w:r>
    </w:p>
    <w:p w:rsidR="001F2ECD" w:rsidRPr="001F2ECD" w:rsidRDefault="001F2ECD" w:rsidP="001F2ECD">
      <w:pPr>
        <w:numPr>
          <w:ilvl w:val="0"/>
          <w:numId w:val="8"/>
        </w:numPr>
        <w:spacing w:before="0" w:beforeAutospacing="0" w:after="0" w:afterAutospacing="0"/>
        <w:rPr>
          <w:rFonts w:ascii="Times New Roman" w:hAnsi="Times New Roman" w:cs="Times New Roman"/>
          <w:lang w:val="ru-RU"/>
        </w:rPr>
      </w:pPr>
      <w:r w:rsidRPr="001F2ECD">
        <w:rPr>
          <w:rFonts w:ascii="Times New Roman" w:hAnsi="Times New Roman" w:cs="Times New Roman"/>
          <w:lang w:val="ru-RU"/>
        </w:rPr>
        <w:t>Инвентаризация нематериальных активов</w:t>
      </w:r>
      <w:r w:rsidRPr="001F2ECD">
        <w:rPr>
          <w:rFonts w:ascii="Times New Roman" w:hAnsi="Times New Roman" w:cs="Times New Roman"/>
          <w:lang w:val="ru-RU"/>
        </w:rPr>
        <w:tab/>
      </w:r>
      <w:r w:rsidRPr="001F2ECD">
        <w:rPr>
          <w:rFonts w:ascii="Times New Roman" w:hAnsi="Times New Roman" w:cs="Times New Roman"/>
          <w:lang w:val="ru-RU"/>
        </w:rPr>
        <w:tab/>
        <w:t>- 1 раз в год на 1 ноября</w:t>
      </w:r>
    </w:p>
    <w:p w:rsidR="001F2ECD" w:rsidRPr="001F2ECD" w:rsidRDefault="001F2ECD" w:rsidP="001F2ECD">
      <w:pPr>
        <w:numPr>
          <w:ilvl w:val="0"/>
          <w:numId w:val="9"/>
        </w:numPr>
        <w:spacing w:before="0" w:beforeAutospacing="0" w:after="0" w:afterAutospacing="0"/>
        <w:rPr>
          <w:rFonts w:ascii="Times New Roman" w:hAnsi="Times New Roman" w:cs="Times New Roman"/>
          <w:lang w:val="ru-RU"/>
        </w:rPr>
      </w:pPr>
      <w:r w:rsidRPr="001F2ECD">
        <w:rPr>
          <w:rFonts w:ascii="Times New Roman" w:hAnsi="Times New Roman" w:cs="Times New Roman"/>
          <w:lang w:val="ru-RU"/>
        </w:rPr>
        <w:t>Инвентаризация финансовых вложений</w:t>
      </w:r>
      <w:r w:rsidRPr="001F2ECD">
        <w:rPr>
          <w:rFonts w:ascii="Times New Roman" w:hAnsi="Times New Roman" w:cs="Times New Roman"/>
          <w:lang w:val="ru-RU"/>
        </w:rPr>
        <w:tab/>
      </w:r>
      <w:r w:rsidRPr="001F2ECD">
        <w:rPr>
          <w:rFonts w:ascii="Times New Roman" w:hAnsi="Times New Roman" w:cs="Times New Roman"/>
          <w:lang w:val="ru-RU"/>
        </w:rPr>
        <w:tab/>
        <w:t>- 1 раз в год на 1 ноября</w:t>
      </w:r>
    </w:p>
    <w:p w:rsidR="001F2ECD" w:rsidRPr="001F2ECD" w:rsidRDefault="001F2ECD" w:rsidP="001F2ECD">
      <w:pPr>
        <w:numPr>
          <w:ilvl w:val="0"/>
          <w:numId w:val="9"/>
        </w:numPr>
        <w:spacing w:before="0" w:beforeAutospacing="0" w:after="0" w:afterAutospacing="0"/>
        <w:rPr>
          <w:rFonts w:ascii="Times New Roman" w:hAnsi="Times New Roman" w:cs="Times New Roman"/>
          <w:lang w:val="ru-RU"/>
        </w:rPr>
      </w:pPr>
      <w:r w:rsidRPr="001F2ECD">
        <w:rPr>
          <w:rFonts w:ascii="Times New Roman" w:hAnsi="Times New Roman" w:cs="Times New Roman"/>
          <w:lang w:val="ru-RU"/>
        </w:rPr>
        <w:t>Инвентаризация материальных запасов</w:t>
      </w:r>
      <w:r w:rsidRPr="001F2ECD">
        <w:rPr>
          <w:rFonts w:ascii="Times New Roman" w:hAnsi="Times New Roman" w:cs="Times New Roman"/>
          <w:lang w:val="ru-RU"/>
        </w:rPr>
        <w:tab/>
      </w:r>
      <w:r w:rsidRPr="001F2ECD">
        <w:rPr>
          <w:rFonts w:ascii="Times New Roman" w:hAnsi="Times New Roman" w:cs="Times New Roman"/>
          <w:lang w:val="ru-RU"/>
        </w:rPr>
        <w:tab/>
        <w:t>- 1 раз в год на 1 ноября</w:t>
      </w:r>
    </w:p>
    <w:p w:rsidR="001F2ECD" w:rsidRPr="001F2ECD" w:rsidRDefault="001F2ECD" w:rsidP="001F2ECD">
      <w:pPr>
        <w:numPr>
          <w:ilvl w:val="0"/>
          <w:numId w:val="9"/>
        </w:numPr>
        <w:spacing w:before="0" w:beforeAutospacing="0" w:after="0" w:afterAutospacing="0"/>
        <w:rPr>
          <w:rFonts w:ascii="Times New Roman" w:hAnsi="Times New Roman" w:cs="Times New Roman"/>
          <w:lang w:val="ru-RU"/>
        </w:rPr>
      </w:pPr>
      <w:r w:rsidRPr="001F2ECD">
        <w:rPr>
          <w:rFonts w:ascii="Times New Roman" w:hAnsi="Times New Roman" w:cs="Times New Roman"/>
          <w:lang w:val="ru-RU"/>
        </w:rPr>
        <w:t>Инвентаризация капитальных вложений</w:t>
      </w:r>
      <w:r w:rsidRPr="001F2ECD">
        <w:rPr>
          <w:rFonts w:ascii="Times New Roman" w:hAnsi="Times New Roman" w:cs="Times New Roman"/>
          <w:lang w:val="ru-RU"/>
        </w:rPr>
        <w:tab/>
      </w:r>
      <w:r w:rsidRPr="001F2ECD">
        <w:rPr>
          <w:rFonts w:ascii="Times New Roman" w:hAnsi="Times New Roman" w:cs="Times New Roman"/>
          <w:lang w:val="ru-RU"/>
        </w:rPr>
        <w:tab/>
        <w:t>- 1 раз в год на 1 ноября</w:t>
      </w:r>
    </w:p>
    <w:p w:rsidR="001F2ECD" w:rsidRPr="001F2ECD" w:rsidRDefault="001F2ECD" w:rsidP="001F2ECD">
      <w:pPr>
        <w:spacing w:before="0" w:beforeAutospacing="0" w:after="0" w:afterAutospacing="0"/>
        <w:ind w:firstLine="283"/>
        <w:rPr>
          <w:rFonts w:ascii="Times New Roman" w:hAnsi="Times New Roman" w:cs="Times New Roman"/>
          <w:lang w:val="ru-RU"/>
        </w:rPr>
      </w:pPr>
      <w:r w:rsidRPr="001F2ECD">
        <w:rPr>
          <w:rFonts w:ascii="Times New Roman" w:hAnsi="Times New Roman" w:cs="Times New Roman"/>
          <w:lang w:val="ru-RU"/>
        </w:rPr>
        <w:t>в том числе:</w:t>
      </w:r>
    </w:p>
    <w:p w:rsidR="001F2ECD" w:rsidRPr="001F2ECD" w:rsidRDefault="001F2ECD" w:rsidP="001F2ECD">
      <w:pPr>
        <w:spacing w:before="0" w:beforeAutospacing="0" w:after="0" w:afterAutospacing="0"/>
        <w:ind w:firstLine="283"/>
        <w:rPr>
          <w:rFonts w:ascii="Times New Roman" w:hAnsi="Times New Roman" w:cs="Times New Roman"/>
          <w:lang w:val="ru-RU"/>
        </w:rPr>
      </w:pPr>
      <w:r w:rsidRPr="001F2ECD">
        <w:rPr>
          <w:rFonts w:ascii="Times New Roman" w:hAnsi="Times New Roman" w:cs="Times New Roman"/>
          <w:lang w:val="ru-RU"/>
        </w:rPr>
        <w:t>Инвентаризация незавершенного производства</w:t>
      </w:r>
      <w:r w:rsidRPr="001F2ECD">
        <w:rPr>
          <w:rFonts w:ascii="Times New Roman" w:hAnsi="Times New Roman" w:cs="Times New Roman"/>
          <w:lang w:val="ru-RU"/>
        </w:rPr>
        <w:tab/>
        <w:t>- 1 раз в год на 1 ноября</w:t>
      </w:r>
    </w:p>
    <w:p w:rsidR="001F2ECD" w:rsidRPr="001F2ECD" w:rsidRDefault="001F2ECD" w:rsidP="001F2ECD">
      <w:pPr>
        <w:numPr>
          <w:ilvl w:val="0"/>
          <w:numId w:val="9"/>
        </w:numPr>
        <w:spacing w:before="0" w:beforeAutospacing="0" w:after="0" w:afterAutospacing="0"/>
        <w:rPr>
          <w:rFonts w:ascii="Times New Roman" w:hAnsi="Times New Roman" w:cs="Times New Roman"/>
          <w:lang w:val="ru-RU"/>
        </w:rPr>
      </w:pPr>
      <w:r w:rsidRPr="001F2ECD">
        <w:rPr>
          <w:rFonts w:ascii="Times New Roman" w:hAnsi="Times New Roman" w:cs="Times New Roman"/>
          <w:lang w:val="ru-RU"/>
        </w:rPr>
        <w:t>Инвентаризация животных</w:t>
      </w:r>
      <w:r w:rsidRPr="001F2ECD">
        <w:rPr>
          <w:rFonts w:ascii="Times New Roman" w:hAnsi="Times New Roman" w:cs="Times New Roman"/>
          <w:lang w:val="ru-RU"/>
        </w:rPr>
        <w:tab/>
      </w:r>
      <w:r w:rsidRPr="001F2ECD">
        <w:rPr>
          <w:rFonts w:ascii="Times New Roman" w:hAnsi="Times New Roman" w:cs="Times New Roman"/>
          <w:lang w:val="ru-RU"/>
        </w:rPr>
        <w:tab/>
      </w:r>
      <w:r w:rsidRPr="001F2ECD">
        <w:rPr>
          <w:rFonts w:ascii="Times New Roman" w:hAnsi="Times New Roman" w:cs="Times New Roman"/>
          <w:lang w:val="ru-RU"/>
        </w:rPr>
        <w:tab/>
      </w:r>
      <w:r w:rsidRPr="001F2ECD">
        <w:rPr>
          <w:rFonts w:ascii="Times New Roman" w:hAnsi="Times New Roman" w:cs="Times New Roman"/>
          <w:lang w:val="ru-RU"/>
        </w:rPr>
        <w:tab/>
        <w:t>- 1 раз в год на 1 ноября</w:t>
      </w:r>
    </w:p>
    <w:p w:rsidR="001F2ECD" w:rsidRPr="001F2ECD" w:rsidRDefault="001F2ECD" w:rsidP="001F2ECD">
      <w:pPr>
        <w:numPr>
          <w:ilvl w:val="0"/>
          <w:numId w:val="9"/>
        </w:numPr>
        <w:spacing w:before="0" w:beforeAutospacing="0" w:after="0" w:afterAutospacing="0"/>
        <w:rPr>
          <w:rFonts w:ascii="Times New Roman" w:hAnsi="Times New Roman" w:cs="Times New Roman"/>
        </w:rPr>
      </w:pPr>
      <w:proofErr w:type="spellStart"/>
      <w:r w:rsidRPr="001F2ECD">
        <w:rPr>
          <w:rFonts w:ascii="Times New Roman" w:hAnsi="Times New Roman" w:cs="Times New Roman"/>
        </w:rPr>
        <w:t>Инвентаризация</w:t>
      </w:r>
      <w:proofErr w:type="spellEnd"/>
      <w:r w:rsidRPr="001F2ECD">
        <w:rPr>
          <w:rFonts w:ascii="Times New Roman" w:hAnsi="Times New Roman" w:cs="Times New Roman"/>
        </w:rPr>
        <w:t xml:space="preserve"> </w:t>
      </w:r>
      <w:proofErr w:type="spellStart"/>
      <w:r w:rsidRPr="001F2ECD">
        <w:rPr>
          <w:rFonts w:ascii="Times New Roman" w:hAnsi="Times New Roman" w:cs="Times New Roman"/>
        </w:rPr>
        <w:t>денежных</w:t>
      </w:r>
      <w:proofErr w:type="spellEnd"/>
      <w:r w:rsidRPr="001F2ECD">
        <w:rPr>
          <w:rFonts w:ascii="Times New Roman" w:hAnsi="Times New Roman" w:cs="Times New Roman"/>
        </w:rPr>
        <w:t xml:space="preserve"> </w:t>
      </w:r>
      <w:proofErr w:type="spellStart"/>
      <w:r w:rsidRPr="001F2ECD">
        <w:rPr>
          <w:rFonts w:ascii="Times New Roman" w:hAnsi="Times New Roman" w:cs="Times New Roman"/>
        </w:rPr>
        <w:t>средств</w:t>
      </w:r>
      <w:proofErr w:type="spellEnd"/>
      <w:r w:rsidRPr="001F2ECD">
        <w:rPr>
          <w:rFonts w:ascii="Times New Roman" w:hAnsi="Times New Roman" w:cs="Times New Roman"/>
        </w:rPr>
        <w:t>,</w:t>
      </w:r>
    </w:p>
    <w:p w:rsidR="001F2ECD" w:rsidRPr="001F2ECD" w:rsidRDefault="001F2ECD" w:rsidP="001F2ECD">
      <w:pPr>
        <w:spacing w:before="0" w:beforeAutospacing="0" w:after="0" w:afterAutospacing="0"/>
        <w:rPr>
          <w:rFonts w:ascii="Times New Roman" w:hAnsi="Times New Roman" w:cs="Times New Roman"/>
          <w:lang w:val="ru-RU"/>
        </w:rPr>
      </w:pPr>
      <w:r w:rsidRPr="001F2ECD">
        <w:rPr>
          <w:rFonts w:ascii="Times New Roman" w:hAnsi="Times New Roman" w:cs="Times New Roman"/>
          <w:lang w:val="ru-RU"/>
        </w:rPr>
        <w:t xml:space="preserve">      денежных документов                                                  - 1 раз в месяц     </w:t>
      </w:r>
    </w:p>
    <w:p w:rsidR="001F2ECD" w:rsidRPr="001F2ECD" w:rsidRDefault="001F2ECD" w:rsidP="001F2ECD">
      <w:pPr>
        <w:numPr>
          <w:ilvl w:val="0"/>
          <w:numId w:val="9"/>
        </w:numPr>
        <w:spacing w:before="0" w:beforeAutospacing="0" w:after="0" w:afterAutospacing="0"/>
        <w:rPr>
          <w:rFonts w:ascii="Times New Roman" w:hAnsi="Times New Roman" w:cs="Times New Roman"/>
          <w:lang w:val="ru-RU"/>
        </w:rPr>
      </w:pPr>
      <w:proofErr w:type="gramStart"/>
      <w:r w:rsidRPr="001F2ECD">
        <w:rPr>
          <w:rFonts w:ascii="Times New Roman" w:hAnsi="Times New Roman" w:cs="Times New Roman"/>
          <w:lang w:val="ru-RU"/>
        </w:rPr>
        <w:t>Инвентаризация  бланков</w:t>
      </w:r>
      <w:proofErr w:type="gramEnd"/>
      <w:r w:rsidRPr="001F2ECD">
        <w:rPr>
          <w:rFonts w:ascii="Times New Roman" w:hAnsi="Times New Roman" w:cs="Times New Roman"/>
          <w:lang w:val="ru-RU"/>
        </w:rPr>
        <w:t xml:space="preserve">   строгой отчетности</w:t>
      </w:r>
      <w:r w:rsidRPr="001F2ECD">
        <w:rPr>
          <w:rFonts w:ascii="Times New Roman" w:hAnsi="Times New Roman" w:cs="Times New Roman"/>
          <w:lang w:val="ru-RU"/>
        </w:rPr>
        <w:tab/>
        <w:t xml:space="preserve"> -  1 раз в квартал</w:t>
      </w:r>
    </w:p>
    <w:p w:rsidR="001F2ECD" w:rsidRPr="001F2ECD" w:rsidRDefault="001F2ECD" w:rsidP="001F2ECD">
      <w:pPr>
        <w:numPr>
          <w:ilvl w:val="0"/>
          <w:numId w:val="9"/>
        </w:numPr>
        <w:spacing w:before="0" w:beforeAutospacing="0" w:after="0" w:afterAutospacing="0"/>
        <w:rPr>
          <w:rFonts w:ascii="Times New Roman" w:hAnsi="Times New Roman" w:cs="Times New Roman"/>
          <w:lang w:val="ru-RU"/>
        </w:rPr>
      </w:pPr>
      <w:r w:rsidRPr="001F2ECD">
        <w:rPr>
          <w:rFonts w:ascii="Times New Roman" w:hAnsi="Times New Roman" w:cs="Times New Roman"/>
          <w:lang w:val="ru-RU"/>
        </w:rPr>
        <w:t xml:space="preserve">Инвентаризация расчетов        </w:t>
      </w:r>
      <w:r w:rsidRPr="001F2ECD">
        <w:rPr>
          <w:rFonts w:ascii="Times New Roman" w:hAnsi="Times New Roman" w:cs="Times New Roman"/>
          <w:lang w:val="ru-RU"/>
        </w:rPr>
        <w:tab/>
      </w:r>
      <w:r w:rsidRPr="001F2ECD">
        <w:rPr>
          <w:rFonts w:ascii="Times New Roman" w:hAnsi="Times New Roman" w:cs="Times New Roman"/>
          <w:lang w:val="ru-RU"/>
        </w:rPr>
        <w:tab/>
      </w:r>
      <w:proofErr w:type="gramStart"/>
      <w:r w:rsidRPr="001F2ECD">
        <w:rPr>
          <w:rFonts w:ascii="Times New Roman" w:hAnsi="Times New Roman" w:cs="Times New Roman"/>
          <w:lang w:val="ru-RU"/>
        </w:rPr>
        <w:tab/>
        <w:t xml:space="preserve">  -</w:t>
      </w:r>
      <w:proofErr w:type="gramEnd"/>
      <w:r w:rsidRPr="001F2ECD">
        <w:rPr>
          <w:rFonts w:ascii="Times New Roman" w:hAnsi="Times New Roman" w:cs="Times New Roman"/>
          <w:lang w:val="ru-RU"/>
        </w:rPr>
        <w:t xml:space="preserve"> 1 раз в год  на 31 декабря</w:t>
      </w:r>
    </w:p>
    <w:p w:rsidR="001F2ECD" w:rsidRPr="001F2ECD" w:rsidRDefault="001F2ECD" w:rsidP="001F2ECD">
      <w:pPr>
        <w:numPr>
          <w:ilvl w:val="0"/>
          <w:numId w:val="9"/>
        </w:numPr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1F2ECD">
        <w:rPr>
          <w:rFonts w:ascii="Times New Roman" w:hAnsi="Times New Roman" w:cs="Times New Roman"/>
          <w:lang w:val="ru-RU"/>
        </w:rPr>
        <w:t>Внезапные инвентаризации всех видов имущества при необходимости в соответствии с приказом ректора.</w:t>
      </w:r>
    </w:p>
    <w:p w:rsidR="001F2ECD" w:rsidRPr="001F2ECD" w:rsidRDefault="001F2ECD" w:rsidP="001F2ECD">
      <w:pPr>
        <w:numPr>
          <w:ilvl w:val="0"/>
          <w:numId w:val="9"/>
        </w:numPr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1F2ECD">
        <w:rPr>
          <w:rFonts w:ascii="Times New Roman" w:hAnsi="Times New Roman" w:cs="Times New Roman"/>
          <w:lang w:val="ru-RU"/>
        </w:rPr>
        <w:t>Инвентаризация дебиторской задолженности - ежеквартально перед составлением квартальной бухгалтерской отчетности.</w:t>
      </w:r>
    </w:p>
    <w:p w:rsidR="001F2ECD" w:rsidRPr="001F2ECD" w:rsidRDefault="001F2ECD" w:rsidP="001F2ECD">
      <w:pPr>
        <w:numPr>
          <w:ilvl w:val="0"/>
          <w:numId w:val="9"/>
        </w:numPr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1F2ECD">
        <w:rPr>
          <w:rFonts w:ascii="Times New Roman" w:hAnsi="Times New Roman" w:cs="Times New Roman"/>
          <w:lang w:val="ru-RU"/>
        </w:rPr>
        <w:t>Инвентаризация расчетов с бюджетом - ежеквартально путем сверки расчетов с ИФНС, не позднее сроков, установленных для сдачи соответствующих форм расчетов (налоговых деклараций).</w:t>
      </w:r>
    </w:p>
    <w:p w:rsidR="001F2ECD" w:rsidRPr="001F2ECD" w:rsidRDefault="001F2ECD" w:rsidP="001F2EC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F2ECD" w:rsidRPr="001C5815" w:rsidRDefault="001F2ECD" w:rsidP="001F2EC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F2ECD" w:rsidRDefault="001F2ECD" w:rsidP="001F2EC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F2ECD" w:rsidRDefault="001F2ECD" w:rsidP="001F2EC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F2ECD" w:rsidRDefault="001F2ECD" w:rsidP="001F2EC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F2ECD" w:rsidRDefault="001F2ECD" w:rsidP="001F2EC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F2ECD" w:rsidRDefault="001F2ECD" w:rsidP="001F2EC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F2ECD" w:rsidRDefault="001F2ECD" w:rsidP="001F2EC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1F2ECD" w:rsidSect="00650F97">
      <w:pgSz w:w="11907" w:h="16839"/>
      <w:pgMar w:top="851" w:right="567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922E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0039AF"/>
    <w:multiLevelType w:val="hybridMultilevel"/>
    <w:tmpl w:val="3840611C"/>
    <w:lvl w:ilvl="0" w:tplc="2756546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  <w:szCs w:val="20"/>
      </w:rPr>
    </w:lvl>
    <w:lvl w:ilvl="1" w:tplc="4E569F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A86FF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A2F8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8A5C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0E17B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FC50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36D3F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AC05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872C1F"/>
    <w:multiLevelType w:val="multilevel"/>
    <w:tmpl w:val="A18C2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5D550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9ED66F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9A870B4"/>
    <w:multiLevelType w:val="singleLevel"/>
    <w:tmpl w:val="D8048EE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6" w15:restartNumberingAfterBreak="0">
    <w:nsid w:val="79FB5F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F27534"/>
    <w:multiLevelType w:val="singleLevel"/>
    <w:tmpl w:val="2690BE2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5"/>
    <w:lvlOverride w:ilvl="0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2"/>
    </w:lvlOverride>
  </w:num>
  <w:num w:numId="9">
    <w:abstractNumId w:val="7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sz w:val="24"/>
          <w:u w:val="none"/>
          <w:effect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F2E35"/>
    <w:rsid w:val="001F11A2"/>
    <w:rsid w:val="001F2ECD"/>
    <w:rsid w:val="00255F4D"/>
    <w:rsid w:val="002A7AF2"/>
    <w:rsid w:val="002C6B09"/>
    <w:rsid w:val="002D0AC5"/>
    <w:rsid w:val="002D33B1"/>
    <w:rsid w:val="002D3591"/>
    <w:rsid w:val="002E2E31"/>
    <w:rsid w:val="003514A0"/>
    <w:rsid w:val="004F7E17"/>
    <w:rsid w:val="005A05CE"/>
    <w:rsid w:val="00650F97"/>
    <w:rsid w:val="00653AF6"/>
    <w:rsid w:val="00727F6A"/>
    <w:rsid w:val="007F301C"/>
    <w:rsid w:val="00924FC3"/>
    <w:rsid w:val="009A367C"/>
    <w:rsid w:val="00A2418D"/>
    <w:rsid w:val="00B22419"/>
    <w:rsid w:val="00B73A5A"/>
    <w:rsid w:val="00BC6FB8"/>
    <w:rsid w:val="00BF121B"/>
    <w:rsid w:val="00C71105"/>
    <w:rsid w:val="00CF7956"/>
    <w:rsid w:val="00D17AC7"/>
    <w:rsid w:val="00E438A1"/>
    <w:rsid w:val="00E71106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1D9BEF-37EC-4D82-AD91-413F7EDA4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9A367C"/>
    <w:rPr>
      <w:strike w:val="0"/>
      <w:dstrike w:val="0"/>
      <w:color w:val="3272C0"/>
      <w:u w:val="none"/>
      <w:effect w:val="none"/>
      <w:shd w:val="clear" w:color="auto" w:fill="auto"/>
    </w:rPr>
  </w:style>
  <w:style w:type="character" w:customStyle="1" w:styleId="apple-converted-space">
    <w:name w:val="apple-converted-space"/>
    <w:basedOn w:val="a0"/>
    <w:rsid w:val="009A367C"/>
  </w:style>
  <w:style w:type="paragraph" w:styleId="a4">
    <w:name w:val="Normal (Web)"/>
    <w:basedOn w:val="a"/>
    <w:uiPriority w:val="99"/>
    <w:unhideWhenUsed/>
    <w:rsid w:val="001F2ECD"/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924FC3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924FC3"/>
    <w:pPr>
      <w:shd w:val="clear" w:color="auto" w:fill="FFFFFF"/>
      <w:spacing w:before="0" w:beforeAutospacing="0" w:after="420" w:afterAutospacing="0" w:line="240" w:lineRule="atLeast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21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13</Pages>
  <Words>4897</Words>
  <Characters>27914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Нелли Владимировна Матвеева</dc:creator>
  <dc:description>Подготовлено экспертами Группы Актион</dc:description>
  <cp:lastModifiedBy>Нелли Владимировна Матвеева</cp:lastModifiedBy>
  <cp:revision>16</cp:revision>
  <dcterms:created xsi:type="dcterms:W3CDTF">2025-03-24T12:54:00Z</dcterms:created>
  <dcterms:modified xsi:type="dcterms:W3CDTF">2025-05-07T13:11:00Z</dcterms:modified>
</cp:coreProperties>
</file>